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30FCA" w:rsidRDefault="00C30FCA" w:rsidP="005948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30FCA" w:rsidRDefault="00ED2FEC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C30FCA">
        <w:rPr>
          <w:sz w:val="28"/>
          <w:szCs w:val="28"/>
        </w:rPr>
        <w:t xml:space="preserve"> созыва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C30FCA" w:rsidRDefault="00C30FCA" w:rsidP="005948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C30FCA" w:rsidRDefault="006173D6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C30FC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30FCA">
        <w:rPr>
          <w:sz w:val="28"/>
          <w:szCs w:val="28"/>
        </w:rPr>
        <w:t>.20</w:t>
      </w:r>
      <w:r w:rsidR="00ED2FEC">
        <w:rPr>
          <w:sz w:val="28"/>
          <w:szCs w:val="28"/>
        </w:rPr>
        <w:t>20</w:t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  <w:t xml:space="preserve">                    с. </w:t>
      </w:r>
      <w:proofErr w:type="spellStart"/>
      <w:r w:rsidR="00C30FCA">
        <w:rPr>
          <w:sz w:val="28"/>
          <w:szCs w:val="28"/>
        </w:rPr>
        <w:t>Межово</w:t>
      </w:r>
      <w:proofErr w:type="spellEnd"/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  <w:t xml:space="preserve">             № </w:t>
      </w:r>
      <w:r w:rsidR="00B557C8">
        <w:rPr>
          <w:sz w:val="28"/>
          <w:szCs w:val="28"/>
        </w:rPr>
        <w:t>13</w:t>
      </w:r>
      <w:r>
        <w:rPr>
          <w:sz w:val="28"/>
          <w:szCs w:val="28"/>
        </w:rPr>
        <w:t>6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6173D6" w:rsidRDefault="006173D6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24.07.2020 №133 «</w:t>
      </w:r>
      <w:r w:rsidR="00C30FCA">
        <w:rPr>
          <w:sz w:val="28"/>
          <w:szCs w:val="28"/>
        </w:rPr>
        <w:t>Об утверждении</w:t>
      </w: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сметы расходов избирательной комиссии</w:t>
      </w:r>
    </w:p>
    <w:p w:rsidR="00C30FCA" w:rsidRDefault="00C30FCA" w:rsidP="005948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подготовку и проведение выборов</w:t>
      </w: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ED2FE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6173D6">
        <w:rPr>
          <w:sz w:val="28"/>
          <w:szCs w:val="28"/>
        </w:rPr>
        <w:t>»</w:t>
      </w:r>
    </w:p>
    <w:p w:rsidR="00C30FCA" w:rsidRDefault="00C30FCA" w:rsidP="00C30FCA">
      <w:pPr>
        <w:rPr>
          <w:sz w:val="28"/>
          <w:szCs w:val="28"/>
        </w:rPr>
      </w:pPr>
    </w:p>
    <w:p w:rsidR="00001A85" w:rsidRDefault="00ED2FEC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FCA">
        <w:rPr>
          <w:sz w:val="28"/>
          <w:szCs w:val="28"/>
        </w:rPr>
        <w:t>В соответствии с Федеральным законом «Об общих принципах орган</w:t>
      </w:r>
      <w:r w:rsidR="00C30FCA">
        <w:rPr>
          <w:sz w:val="28"/>
          <w:szCs w:val="28"/>
        </w:rPr>
        <w:t>и</w:t>
      </w:r>
      <w:r w:rsidR="00C30FCA">
        <w:rPr>
          <w:sz w:val="28"/>
          <w:szCs w:val="28"/>
        </w:rPr>
        <w:t xml:space="preserve">зации местного самоуправления в РФ», Законом Красноярского края «О выборах в органы местного самоуправления в Красноярском крае», на основании ст.7, ст. 38 Устава </w:t>
      </w:r>
      <w:proofErr w:type="spellStart"/>
      <w:r w:rsidR="00C30FCA">
        <w:rPr>
          <w:sz w:val="28"/>
          <w:szCs w:val="28"/>
        </w:rPr>
        <w:t>Межовского</w:t>
      </w:r>
      <w:proofErr w:type="spellEnd"/>
      <w:r w:rsidR="00C30FCA">
        <w:rPr>
          <w:sz w:val="28"/>
          <w:szCs w:val="28"/>
        </w:rPr>
        <w:t xml:space="preserve"> сельсовета, руководствуясь ст. 28, 29 Устава 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 сельский Совет депутатов РЕШИЛ:</w:t>
      </w:r>
    </w:p>
    <w:p w:rsidR="006173D6" w:rsidRDefault="00C30FCA" w:rsidP="00001A8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3D6">
        <w:rPr>
          <w:sz w:val="28"/>
          <w:szCs w:val="28"/>
        </w:rPr>
        <w:t>Внести изменения в решение от 24.07.2020 №133</w:t>
      </w:r>
      <w:r>
        <w:rPr>
          <w:sz w:val="28"/>
          <w:szCs w:val="28"/>
        </w:rPr>
        <w:t xml:space="preserve"> </w:t>
      </w:r>
      <w:r w:rsidR="006173D6">
        <w:rPr>
          <w:sz w:val="28"/>
          <w:szCs w:val="28"/>
        </w:rPr>
        <w:t xml:space="preserve">«Об утверждении  сметы расходов избирательной комиссии </w:t>
      </w:r>
      <w:proofErr w:type="spellStart"/>
      <w:r w:rsidR="006173D6">
        <w:rPr>
          <w:sz w:val="28"/>
          <w:szCs w:val="28"/>
        </w:rPr>
        <w:t>Межовского</w:t>
      </w:r>
      <w:proofErr w:type="spellEnd"/>
      <w:r w:rsidR="006173D6">
        <w:rPr>
          <w:sz w:val="28"/>
          <w:szCs w:val="28"/>
        </w:rPr>
        <w:t xml:space="preserve"> сельсовета на подготовку и пр</w:t>
      </w:r>
      <w:r w:rsidR="006173D6">
        <w:rPr>
          <w:sz w:val="28"/>
          <w:szCs w:val="28"/>
        </w:rPr>
        <w:t>о</w:t>
      </w:r>
      <w:r w:rsidR="006173D6">
        <w:rPr>
          <w:sz w:val="28"/>
          <w:szCs w:val="28"/>
        </w:rPr>
        <w:t xml:space="preserve">ведение выборов депутатов </w:t>
      </w:r>
      <w:proofErr w:type="spellStart"/>
      <w:r w:rsidR="006173D6">
        <w:rPr>
          <w:sz w:val="28"/>
          <w:szCs w:val="28"/>
        </w:rPr>
        <w:t>Межовского</w:t>
      </w:r>
      <w:proofErr w:type="spellEnd"/>
      <w:r w:rsidR="006173D6">
        <w:rPr>
          <w:sz w:val="28"/>
          <w:szCs w:val="28"/>
        </w:rPr>
        <w:t xml:space="preserve"> сельского Совета депутатов четвертого созыва», изложив </w:t>
      </w:r>
      <w:r>
        <w:rPr>
          <w:sz w:val="28"/>
          <w:szCs w:val="28"/>
        </w:rPr>
        <w:t xml:space="preserve"> Приложени</w:t>
      </w:r>
      <w:r w:rsidR="006173D6">
        <w:rPr>
          <w:sz w:val="28"/>
          <w:szCs w:val="28"/>
        </w:rPr>
        <w:t>е в следующей редакции:</w:t>
      </w:r>
    </w:p>
    <w:p w:rsidR="00001A85" w:rsidRPr="00001A85" w:rsidRDefault="00461358" w:rsidP="004613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tbl>
      <w:tblPr>
        <w:tblpPr w:leftFromText="180" w:rightFromText="180" w:vertAnchor="text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6585"/>
        <w:gridCol w:w="1650"/>
      </w:tblGrid>
      <w:tr w:rsidR="006173D6" w:rsidTr="006173D6">
        <w:trPr>
          <w:trHeight w:val="845"/>
        </w:trPr>
        <w:tc>
          <w:tcPr>
            <w:tcW w:w="795" w:type="dxa"/>
          </w:tcPr>
          <w:p w:rsidR="006173D6" w:rsidRPr="00ED4C3C" w:rsidRDefault="006173D6" w:rsidP="006173D6">
            <w:pPr>
              <w:jc w:val="center"/>
            </w:pPr>
            <w:r w:rsidRPr="00ED4C3C">
              <w:t>№</w:t>
            </w:r>
          </w:p>
          <w:p w:rsidR="006173D6" w:rsidRPr="00ED4C3C" w:rsidRDefault="006173D6" w:rsidP="006173D6">
            <w:pPr>
              <w:jc w:val="center"/>
            </w:pPr>
            <w:proofErr w:type="spellStart"/>
            <w:proofErr w:type="gramStart"/>
            <w:r w:rsidRPr="00ED4C3C">
              <w:t>п</w:t>
            </w:r>
            <w:proofErr w:type="spellEnd"/>
            <w:proofErr w:type="gramEnd"/>
            <w:r w:rsidRPr="00ED4C3C">
              <w:t>/</w:t>
            </w:r>
            <w:proofErr w:type="spellStart"/>
            <w:r w:rsidRPr="00ED4C3C">
              <w:t>п</w:t>
            </w:r>
            <w:proofErr w:type="spellEnd"/>
          </w:p>
        </w:tc>
        <w:tc>
          <w:tcPr>
            <w:tcW w:w="6585" w:type="dxa"/>
          </w:tcPr>
          <w:p w:rsidR="006173D6" w:rsidRPr="00ED4C3C" w:rsidRDefault="006173D6" w:rsidP="006173D6">
            <w:pPr>
              <w:jc w:val="center"/>
            </w:pPr>
            <w:r w:rsidRPr="00ED4C3C">
              <w:t>Виды расходов</w:t>
            </w:r>
          </w:p>
        </w:tc>
        <w:tc>
          <w:tcPr>
            <w:tcW w:w="1650" w:type="dxa"/>
          </w:tcPr>
          <w:p w:rsidR="006173D6" w:rsidRPr="00ED4C3C" w:rsidRDefault="006173D6" w:rsidP="006173D6">
            <w:pPr>
              <w:pStyle w:val="a5"/>
              <w:rPr>
                <w:rFonts w:ascii="Times New Roman" w:hAnsi="Times New Roman" w:cs="Times New Roman"/>
              </w:rPr>
            </w:pPr>
            <w:r w:rsidRPr="00ED4C3C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ED4C3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173D6" w:rsidTr="006173D6">
        <w:trPr>
          <w:trHeight w:val="986"/>
        </w:trPr>
        <w:tc>
          <w:tcPr>
            <w:tcW w:w="795" w:type="dxa"/>
          </w:tcPr>
          <w:p w:rsidR="006173D6" w:rsidRDefault="006173D6" w:rsidP="006173D6">
            <w:pPr>
              <w:jc w:val="center"/>
            </w:pPr>
            <w:r>
              <w:t>1</w:t>
            </w:r>
          </w:p>
        </w:tc>
        <w:tc>
          <w:tcPr>
            <w:tcW w:w="6585" w:type="dxa"/>
          </w:tcPr>
          <w:p w:rsidR="006173D6" w:rsidRPr="00DF0B21" w:rsidRDefault="006173D6" w:rsidP="00001A85">
            <w:pPr>
              <w:jc w:val="center"/>
            </w:pPr>
            <w:r w:rsidRPr="00DF0B21">
              <w:t xml:space="preserve">Компенсация, дополнительная оплата, вознаграждение члена избирательной комиссии </w:t>
            </w:r>
            <w:r w:rsidR="00001A85">
              <w:t>(</w:t>
            </w:r>
            <w:r w:rsidRPr="00DF0B21">
              <w:t>6 человек)</w:t>
            </w:r>
          </w:p>
        </w:tc>
        <w:tc>
          <w:tcPr>
            <w:tcW w:w="1650" w:type="dxa"/>
          </w:tcPr>
          <w:p w:rsidR="006173D6" w:rsidRPr="00DF0B21" w:rsidRDefault="006173D6" w:rsidP="006173D6">
            <w:pPr>
              <w:jc w:val="center"/>
            </w:pPr>
            <w:r w:rsidRPr="00DF0B21">
              <w:t>54 697,50</w:t>
            </w:r>
          </w:p>
        </w:tc>
      </w:tr>
      <w:tr w:rsidR="006173D6" w:rsidTr="006173D6">
        <w:trPr>
          <w:trHeight w:val="561"/>
        </w:trPr>
        <w:tc>
          <w:tcPr>
            <w:tcW w:w="795" w:type="dxa"/>
          </w:tcPr>
          <w:p w:rsidR="006173D6" w:rsidRDefault="006173D6" w:rsidP="006173D6">
            <w:pPr>
              <w:jc w:val="center"/>
            </w:pPr>
            <w:r>
              <w:t>2</w:t>
            </w:r>
          </w:p>
        </w:tc>
        <w:tc>
          <w:tcPr>
            <w:tcW w:w="6585" w:type="dxa"/>
          </w:tcPr>
          <w:p w:rsidR="006173D6" w:rsidRPr="00DF0B21" w:rsidRDefault="006173D6" w:rsidP="006173D6">
            <w:pPr>
              <w:jc w:val="center"/>
            </w:pPr>
            <w:r w:rsidRPr="00DF0B21">
              <w:t>Оплата членам участковой избирательной комиссии</w:t>
            </w:r>
          </w:p>
        </w:tc>
        <w:tc>
          <w:tcPr>
            <w:tcW w:w="1650" w:type="dxa"/>
          </w:tcPr>
          <w:p w:rsidR="006173D6" w:rsidRPr="00DF0B21" w:rsidRDefault="00001A85" w:rsidP="006173D6">
            <w:pPr>
              <w:jc w:val="center"/>
            </w:pPr>
            <w:r>
              <w:t>2</w:t>
            </w:r>
            <w:r w:rsidR="006173D6" w:rsidRPr="00DF0B21">
              <w:t>7 000,00</w:t>
            </w:r>
          </w:p>
        </w:tc>
      </w:tr>
      <w:tr w:rsidR="006173D6" w:rsidTr="006173D6">
        <w:trPr>
          <w:trHeight w:val="555"/>
        </w:trPr>
        <w:tc>
          <w:tcPr>
            <w:tcW w:w="795" w:type="dxa"/>
          </w:tcPr>
          <w:p w:rsidR="006173D6" w:rsidRDefault="006173D6" w:rsidP="006173D6">
            <w:pPr>
              <w:jc w:val="center"/>
            </w:pPr>
            <w:r>
              <w:t>3</w:t>
            </w:r>
          </w:p>
        </w:tc>
        <w:tc>
          <w:tcPr>
            <w:tcW w:w="6585" w:type="dxa"/>
          </w:tcPr>
          <w:p w:rsidR="006173D6" w:rsidRPr="00DF0B21" w:rsidRDefault="006173D6" w:rsidP="006173D6">
            <w:pPr>
              <w:jc w:val="center"/>
            </w:pPr>
            <w:r w:rsidRPr="00DF0B21">
              <w:t>Изготовление печатной продукции</w:t>
            </w:r>
          </w:p>
        </w:tc>
        <w:tc>
          <w:tcPr>
            <w:tcW w:w="1650" w:type="dxa"/>
          </w:tcPr>
          <w:p w:rsidR="006173D6" w:rsidRPr="00DF0B21" w:rsidRDefault="00001A85" w:rsidP="006173D6">
            <w:pPr>
              <w:jc w:val="center"/>
            </w:pPr>
            <w:r>
              <w:t>10840</w:t>
            </w:r>
            <w:r w:rsidR="006173D6" w:rsidRPr="00DF0B21">
              <w:t>,00</w:t>
            </w:r>
          </w:p>
        </w:tc>
      </w:tr>
      <w:tr w:rsidR="006173D6" w:rsidTr="006173D6">
        <w:trPr>
          <w:trHeight w:val="704"/>
        </w:trPr>
        <w:tc>
          <w:tcPr>
            <w:tcW w:w="795" w:type="dxa"/>
          </w:tcPr>
          <w:p w:rsidR="006173D6" w:rsidRDefault="006173D6" w:rsidP="006173D6">
            <w:pPr>
              <w:jc w:val="center"/>
            </w:pPr>
            <w:r>
              <w:t>4</w:t>
            </w:r>
          </w:p>
        </w:tc>
        <w:tc>
          <w:tcPr>
            <w:tcW w:w="6585" w:type="dxa"/>
          </w:tcPr>
          <w:p w:rsidR="006173D6" w:rsidRPr="00DF0B21" w:rsidRDefault="006173D6" w:rsidP="00461358">
            <w:pPr>
              <w:jc w:val="center"/>
            </w:pPr>
            <w:r w:rsidRPr="00DF0B21">
              <w:t>Транспортные расходы (оформляются договором аренды транспортного средства, либо договором с водителем)</w:t>
            </w:r>
          </w:p>
        </w:tc>
        <w:tc>
          <w:tcPr>
            <w:tcW w:w="1650" w:type="dxa"/>
          </w:tcPr>
          <w:p w:rsidR="006173D6" w:rsidRPr="00DF0B21" w:rsidRDefault="006173D6" w:rsidP="006173D6">
            <w:pPr>
              <w:jc w:val="center"/>
            </w:pPr>
            <w:r w:rsidRPr="00DF0B21">
              <w:t>6 000,00</w:t>
            </w:r>
          </w:p>
        </w:tc>
      </w:tr>
      <w:tr w:rsidR="006173D6" w:rsidTr="006173D6">
        <w:trPr>
          <w:trHeight w:val="810"/>
        </w:trPr>
        <w:tc>
          <w:tcPr>
            <w:tcW w:w="795" w:type="dxa"/>
          </w:tcPr>
          <w:p w:rsidR="006173D6" w:rsidRDefault="006173D6" w:rsidP="006173D6">
            <w:pPr>
              <w:jc w:val="center"/>
            </w:pPr>
            <w:r>
              <w:t>6</w:t>
            </w:r>
          </w:p>
        </w:tc>
        <w:tc>
          <w:tcPr>
            <w:tcW w:w="6585" w:type="dxa"/>
          </w:tcPr>
          <w:p w:rsidR="006173D6" w:rsidRPr="00DF0B21" w:rsidRDefault="006173D6" w:rsidP="00001A85">
            <w:pPr>
              <w:jc w:val="center"/>
            </w:pPr>
            <w:r w:rsidRPr="00DF0B21">
              <w:t>Иные расходы (оплата труда работников, привлекаемых в период подготовки и проведения выборов: бухгалтер</w:t>
            </w:r>
            <w:r w:rsidR="00001A85">
              <w:t>)</w:t>
            </w:r>
          </w:p>
        </w:tc>
        <w:tc>
          <w:tcPr>
            <w:tcW w:w="1650" w:type="dxa"/>
          </w:tcPr>
          <w:p w:rsidR="006173D6" w:rsidRPr="00DF0B21" w:rsidRDefault="00001A85" w:rsidP="006173D6">
            <w:pPr>
              <w:jc w:val="center"/>
            </w:pPr>
            <w:r>
              <w:t>7</w:t>
            </w:r>
            <w:r w:rsidR="006173D6" w:rsidRPr="00DF0B21">
              <w:t xml:space="preserve"> 500,00</w:t>
            </w:r>
          </w:p>
        </w:tc>
      </w:tr>
      <w:tr w:rsidR="006173D6" w:rsidTr="006173D6">
        <w:trPr>
          <w:trHeight w:val="419"/>
        </w:trPr>
        <w:tc>
          <w:tcPr>
            <w:tcW w:w="7380" w:type="dxa"/>
            <w:gridSpan w:val="2"/>
          </w:tcPr>
          <w:p w:rsidR="006173D6" w:rsidRPr="00786D5A" w:rsidRDefault="006173D6" w:rsidP="006173D6">
            <w:pPr>
              <w:jc w:val="center"/>
              <w:rPr>
                <w:b/>
              </w:rPr>
            </w:pPr>
            <w:r w:rsidRPr="00786D5A">
              <w:rPr>
                <w:b/>
              </w:rPr>
              <w:t>Всего расходы на подготовку и проведение выборов</w:t>
            </w:r>
          </w:p>
        </w:tc>
        <w:tc>
          <w:tcPr>
            <w:tcW w:w="1650" w:type="dxa"/>
          </w:tcPr>
          <w:p w:rsidR="006173D6" w:rsidRPr="00DF0B21" w:rsidRDefault="00001A85" w:rsidP="006173D6">
            <w:pPr>
              <w:jc w:val="center"/>
              <w:rPr>
                <w:b/>
              </w:rPr>
            </w:pPr>
            <w:r>
              <w:rPr>
                <w:b/>
              </w:rPr>
              <w:t>106037</w:t>
            </w:r>
            <w:r w:rsidR="006173D6" w:rsidRPr="00DF0B21">
              <w:rPr>
                <w:b/>
              </w:rPr>
              <w:t>,50</w:t>
            </w:r>
          </w:p>
        </w:tc>
      </w:tr>
    </w:tbl>
    <w:p w:rsidR="00461358" w:rsidRDefault="006173D6" w:rsidP="006173D6">
      <w:pPr>
        <w:jc w:val="center"/>
      </w:pPr>
      <w:r w:rsidRPr="00ED4C3C">
        <w:t>СМЕТА РАСХОДОВ ИЗБЕРАТЕЛЬНОЙ КОМИССИИ МУНИЦИПАЛЬНОГО ОБРАЗОВ</w:t>
      </w:r>
      <w:r w:rsidRPr="00ED4C3C">
        <w:t>А</w:t>
      </w:r>
      <w:r w:rsidRPr="00ED4C3C">
        <w:t xml:space="preserve">НИЯ МЕЖОВСКИЙ СЕЛЬСОВЕТ НА ПОДГОТОВКУ И ПРОВЕДЕНИЕ ВЫБОРОВ </w:t>
      </w:r>
    </w:p>
    <w:p w:rsidR="006173D6" w:rsidRDefault="006173D6" w:rsidP="006173D6">
      <w:pPr>
        <w:jc w:val="center"/>
      </w:pPr>
      <w:r w:rsidRPr="00ED4C3C">
        <w:t>ДЕПУТАТОВ МЕЖОВСКОГО СЕЛЬСКОГО СОВЕТА</w:t>
      </w: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6173D6" w:rsidRDefault="006173D6" w:rsidP="006173D6">
      <w:pPr>
        <w:ind w:firstLine="708"/>
      </w:pPr>
    </w:p>
    <w:p w:rsidR="00461358" w:rsidRDefault="00461358" w:rsidP="006173D6">
      <w:pPr>
        <w:ind w:firstLine="708"/>
      </w:pPr>
    </w:p>
    <w:p w:rsidR="006173D6" w:rsidRDefault="006173D6" w:rsidP="006173D6">
      <w:pPr>
        <w:ind w:firstLine="708"/>
      </w:pPr>
      <w:r>
        <w:lastRenderedPageBreak/>
        <w:t>Примечание:</w:t>
      </w:r>
    </w:p>
    <w:p w:rsidR="006173D6" w:rsidRDefault="006173D6" w:rsidP="006173D6">
      <w:pPr>
        <w:ind w:firstLine="708"/>
        <w:jc w:val="center"/>
        <w:rPr>
          <w:u w:val="single"/>
        </w:rPr>
      </w:pPr>
      <w:r>
        <w:rPr>
          <w:u w:val="single"/>
        </w:rPr>
        <w:t>Расчеты к смете:</w:t>
      </w:r>
    </w:p>
    <w:p w:rsidR="006173D6" w:rsidRDefault="006173D6" w:rsidP="00617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(вознаграждение) членам избирательной комиссии:</w:t>
      </w:r>
    </w:p>
    <w:p w:rsidR="006173D6" w:rsidRDefault="006173D6" w:rsidP="006173D6">
      <w:pPr>
        <w:ind w:left="1068"/>
      </w:pPr>
      <w:r>
        <w:t xml:space="preserve">Председатель                                          </w:t>
      </w:r>
      <w:r w:rsidR="004F1390">
        <w:t>135</w:t>
      </w:r>
      <w:r>
        <w:t xml:space="preserve">ч </w:t>
      </w:r>
      <w:proofErr w:type="spellStart"/>
      <w:r>
        <w:t>х</w:t>
      </w:r>
      <w:proofErr w:type="spellEnd"/>
      <w:r>
        <w:t xml:space="preserve"> 50,00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13 162,50</w:t>
      </w:r>
    </w:p>
    <w:p w:rsidR="006173D6" w:rsidRDefault="006173D6" w:rsidP="006173D6">
      <w:pPr>
        <w:ind w:left="1068"/>
      </w:pPr>
      <w:r>
        <w:t xml:space="preserve">Заместитель                                             105ч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9 213,75</w:t>
      </w:r>
    </w:p>
    <w:p w:rsidR="006173D6" w:rsidRDefault="006173D6" w:rsidP="006173D6">
      <w:pPr>
        <w:ind w:left="1068"/>
      </w:pPr>
      <w:r>
        <w:t xml:space="preserve">Секретарь                                                 135ч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11 846,25</w:t>
      </w:r>
    </w:p>
    <w:p w:rsidR="006173D6" w:rsidRDefault="006173D6" w:rsidP="006173D6">
      <w:pPr>
        <w:ind w:left="1068"/>
      </w:pPr>
      <w:r>
        <w:t xml:space="preserve">Члены ИКМО (3 чел)                             300ч </w:t>
      </w:r>
      <w:proofErr w:type="spellStart"/>
      <w:r>
        <w:t>х</w:t>
      </w:r>
      <w:proofErr w:type="spellEnd"/>
      <w:r>
        <w:t xml:space="preserve"> 35,00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20 475,00 </w:t>
      </w:r>
    </w:p>
    <w:p w:rsidR="006173D6" w:rsidRDefault="006173D6" w:rsidP="006173D6">
      <w:pPr>
        <w:tabs>
          <w:tab w:val="left" w:pos="5265"/>
        </w:tabs>
      </w:pPr>
      <w:r>
        <w:tab/>
        <w:t>___________________________</w:t>
      </w:r>
    </w:p>
    <w:p w:rsidR="006173D6" w:rsidRDefault="006173D6" w:rsidP="006173D6">
      <w:pPr>
        <w:tabs>
          <w:tab w:val="left" w:pos="7185"/>
        </w:tabs>
      </w:pPr>
      <w:r>
        <w:tab/>
        <w:t>54 697,50 руб.</w:t>
      </w:r>
    </w:p>
    <w:p w:rsidR="006173D6" w:rsidRDefault="006173D6" w:rsidP="006173D6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Оплата членам участковой избирательной комиссии:</w:t>
      </w:r>
      <w:r w:rsidR="009F57B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4чел = </w:t>
      </w:r>
      <w:r w:rsidR="00461358">
        <w:rPr>
          <w:rFonts w:ascii="Times New Roman" w:hAnsi="Times New Roman" w:cs="Times New Roman"/>
          <w:sz w:val="24"/>
          <w:szCs w:val="24"/>
        </w:rPr>
        <w:t>1</w:t>
      </w:r>
      <w:r w:rsidR="009F57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6173D6" w:rsidRDefault="006173D6" w:rsidP="006173D6">
      <w:pPr>
        <w:tabs>
          <w:tab w:val="left" w:pos="7185"/>
        </w:tabs>
        <w:ind w:left="1068"/>
      </w:pPr>
      <w:r>
        <w:t xml:space="preserve">Председатель </w:t>
      </w:r>
      <w:r w:rsidR="009F57B9">
        <w:t>5</w:t>
      </w:r>
      <w:r>
        <w:t xml:space="preserve"> 000,00 руб.</w:t>
      </w:r>
    </w:p>
    <w:p w:rsidR="006173D6" w:rsidRDefault="006173D6" w:rsidP="006173D6">
      <w:pPr>
        <w:tabs>
          <w:tab w:val="left" w:pos="7185"/>
        </w:tabs>
        <w:ind w:left="1068"/>
      </w:pPr>
      <w:r>
        <w:t xml:space="preserve">Заместитель  </w:t>
      </w:r>
      <w:r w:rsidR="00461358">
        <w:t>5</w:t>
      </w:r>
      <w:r>
        <w:t xml:space="preserve"> 000,00 руб.</w:t>
      </w:r>
    </w:p>
    <w:p w:rsidR="006173D6" w:rsidRDefault="006173D6" w:rsidP="006173D6">
      <w:pPr>
        <w:tabs>
          <w:tab w:val="left" w:pos="7185"/>
        </w:tabs>
        <w:ind w:left="1068"/>
      </w:pPr>
      <w:r>
        <w:t xml:space="preserve">Секретарь   </w:t>
      </w:r>
      <w:r w:rsidR="009F57B9">
        <w:t>5</w:t>
      </w:r>
      <w:r w:rsidR="00461358">
        <w:t xml:space="preserve"> </w:t>
      </w:r>
      <w:r>
        <w:t>000,00 руб.</w:t>
      </w:r>
    </w:p>
    <w:p w:rsidR="006173D6" w:rsidRDefault="006173D6" w:rsidP="006173D6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изготовление печатной продукции: </w:t>
      </w:r>
      <w:r w:rsidR="00461358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0,00 = </w:t>
      </w:r>
      <w:r w:rsidR="00461358">
        <w:rPr>
          <w:rFonts w:ascii="Times New Roman" w:hAnsi="Times New Roman" w:cs="Times New Roman"/>
          <w:sz w:val="24"/>
          <w:szCs w:val="24"/>
        </w:rPr>
        <w:t>10840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6173D6" w:rsidRDefault="006173D6" w:rsidP="006173D6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(по договорам): 6 000,00 руб.</w:t>
      </w:r>
    </w:p>
    <w:p w:rsidR="00C30FCA" w:rsidRPr="00461358" w:rsidRDefault="006173D6" w:rsidP="00C30FCA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расходы: оплата уборщик 1 000,00 руб., оплата бухгалтера ИКМО – 7 500,00 руб.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и контролю за использованием бюджетных средств</w:t>
      </w:r>
      <w:r w:rsidR="00ED2FEC">
        <w:rPr>
          <w:sz w:val="28"/>
          <w:szCs w:val="28"/>
        </w:rPr>
        <w:t>.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>3.  Решение вступает в силу в день, следующий за днем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и подлежит размещению на странице официального  сайта администрации Сая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в информационно-телекоммуникационной сети Интернет.</w:t>
      </w:r>
    </w:p>
    <w:p w:rsidR="00C30FCA" w:rsidRDefault="00C30FCA" w:rsidP="00C30FCA">
      <w:pPr>
        <w:rPr>
          <w:sz w:val="28"/>
          <w:szCs w:val="28"/>
        </w:rPr>
      </w:pPr>
    </w:p>
    <w:p w:rsidR="00ED2FEC" w:rsidRPr="00C318DC" w:rsidRDefault="00ED2FEC" w:rsidP="00ED2FEC">
      <w:pPr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</w:t>
      </w:r>
      <w:r w:rsidRPr="00C318DC">
        <w:rPr>
          <w:sz w:val="28"/>
          <w:szCs w:val="28"/>
        </w:rPr>
        <w:t xml:space="preserve">Глава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 w:rsidRPr="00C318DC">
        <w:rPr>
          <w:sz w:val="28"/>
          <w:szCs w:val="28"/>
        </w:rPr>
        <w:tab/>
      </w:r>
      <w:r w:rsidRPr="00C318DC">
        <w:rPr>
          <w:sz w:val="28"/>
          <w:szCs w:val="28"/>
        </w:rPr>
        <w:tab/>
      </w:r>
      <w:r w:rsidRPr="00C318DC">
        <w:rPr>
          <w:sz w:val="28"/>
          <w:szCs w:val="28"/>
        </w:rPr>
        <w:tab/>
        <w:t xml:space="preserve"> </w:t>
      </w:r>
    </w:p>
    <w:p w:rsidR="00ED2FEC" w:rsidRPr="00C318DC" w:rsidRDefault="00ED2FEC" w:rsidP="00ED2FEC">
      <w:pPr>
        <w:rPr>
          <w:sz w:val="28"/>
          <w:szCs w:val="28"/>
        </w:rPr>
      </w:pPr>
      <w:r>
        <w:rPr>
          <w:sz w:val="28"/>
          <w:szCs w:val="28"/>
        </w:rPr>
        <w:t xml:space="preserve"> ______________С.И. Васильев                                     ____________</w:t>
      </w:r>
      <w:r w:rsidRPr="00935635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 xml:space="preserve">В.А. </w:t>
      </w:r>
      <w:proofErr w:type="spellStart"/>
      <w:r w:rsidRPr="00C318DC">
        <w:rPr>
          <w:sz w:val="28"/>
          <w:szCs w:val="28"/>
        </w:rPr>
        <w:t>Заруднев</w:t>
      </w:r>
      <w:proofErr w:type="spellEnd"/>
    </w:p>
    <w:p w:rsidR="00ED2FEC" w:rsidRPr="00C318DC" w:rsidRDefault="00ED2FEC" w:rsidP="00ED2FEC">
      <w:pPr>
        <w:rPr>
          <w:sz w:val="28"/>
          <w:szCs w:val="28"/>
        </w:rPr>
      </w:pPr>
    </w:p>
    <w:p w:rsidR="00ED2FEC" w:rsidRPr="00C318DC" w:rsidRDefault="00ED2FEC" w:rsidP="00ED2FEC">
      <w:pPr>
        <w:ind w:left="720"/>
        <w:rPr>
          <w:sz w:val="28"/>
          <w:szCs w:val="28"/>
        </w:rPr>
      </w:pPr>
    </w:p>
    <w:p w:rsidR="00ED2FEC" w:rsidRPr="00C318DC" w:rsidRDefault="00ED2FEC" w:rsidP="00ED2FEC">
      <w:pPr>
        <w:ind w:left="720"/>
        <w:rPr>
          <w:sz w:val="28"/>
          <w:szCs w:val="28"/>
        </w:rPr>
      </w:pPr>
    </w:p>
    <w:p w:rsidR="00FC5CA3" w:rsidRDefault="00FC5CA3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A174C" w:rsidRDefault="005A174C" w:rsidP="00C30FCA"/>
    <w:p w:rsidR="005948F4" w:rsidRDefault="005948F4" w:rsidP="00C30FCA"/>
    <w:p w:rsidR="005948F4" w:rsidRDefault="005948F4" w:rsidP="00C30FCA"/>
    <w:sectPr w:rsidR="005948F4" w:rsidSect="00C30F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389"/>
    <w:multiLevelType w:val="hybridMultilevel"/>
    <w:tmpl w:val="20F6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25F8"/>
    <w:multiLevelType w:val="hybridMultilevel"/>
    <w:tmpl w:val="247C0D6C"/>
    <w:lvl w:ilvl="0" w:tplc="7534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0FCA"/>
    <w:rsid w:val="00001A85"/>
    <w:rsid w:val="00461358"/>
    <w:rsid w:val="004C37F9"/>
    <w:rsid w:val="004F1390"/>
    <w:rsid w:val="005948F4"/>
    <w:rsid w:val="005A174C"/>
    <w:rsid w:val="006173D6"/>
    <w:rsid w:val="00751A98"/>
    <w:rsid w:val="00764D3B"/>
    <w:rsid w:val="0084340B"/>
    <w:rsid w:val="008549A2"/>
    <w:rsid w:val="00865603"/>
    <w:rsid w:val="008A72C3"/>
    <w:rsid w:val="0094389E"/>
    <w:rsid w:val="009C34B4"/>
    <w:rsid w:val="009C51F3"/>
    <w:rsid w:val="009F57B9"/>
    <w:rsid w:val="00B557C8"/>
    <w:rsid w:val="00C30FCA"/>
    <w:rsid w:val="00DB5999"/>
    <w:rsid w:val="00DB59BB"/>
    <w:rsid w:val="00ED2FEC"/>
    <w:rsid w:val="00F90748"/>
    <w:rsid w:val="00FC5CA3"/>
    <w:rsid w:val="00FE519D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94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5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2020-10-09T01:21:00Z</cp:lastPrinted>
  <dcterms:created xsi:type="dcterms:W3CDTF">2015-05-19T08:03:00Z</dcterms:created>
  <dcterms:modified xsi:type="dcterms:W3CDTF">2020-10-09T01:22:00Z</dcterms:modified>
</cp:coreProperties>
</file>