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0E" w:rsidRDefault="009E390E" w:rsidP="009E3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9E390E" w:rsidRDefault="009E390E" w:rsidP="009E3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E390E" w:rsidRDefault="009E390E" w:rsidP="009E3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90E" w:rsidRDefault="009E390E" w:rsidP="00B30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091E" w:rsidRDefault="00B3091E" w:rsidP="00B30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90E" w:rsidRDefault="009E390E" w:rsidP="009E390E">
      <w:pPr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9E390E" w:rsidRDefault="009E390E" w:rsidP="009E390E">
      <w:pPr>
        <w:rPr>
          <w:rFonts w:ascii="Times New Roman" w:hAnsi="Times New Roman" w:cs="Times New Roman"/>
          <w:spacing w:val="60"/>
          <w:sz w:val="28"/>
          <w:szCs w:val="28"/>
        </w:rPr>
      </w:pPr>
    </w:p>
    <w:p w:rsidR="009E390E" w:rsidRDefault="009E390E" w:rsidP="00B3091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- п </w:t>
      </w:r>
    </w:p>
    <w:p w:rsidR="00B3091E" w:rsidRDefault="00B3091E" w:rsidP="00B3091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390E" w:rsidRPr="009E390E" w:rsidRDefault="009E390E" w:rsidP="009E3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и ежемесячной специальной краевой выплате работникам бюджетной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1 января 2024 года</w:t>
      </w:r>
    </w:p>
    <w:p w:rsidR="009F00E6" w:rsidRDefault="009F00E6" w:rsidP="009F00E6">
      <w:pPr>
        <w:pStyle w:val="a3"/>
        <w:spacing w:before="7"/>
        <w:rPr>
          <w:sz w:val="26"/>
        </w:rPr>
      </w:pPr>
    </w:p>
    <w:p w:rsidR="009F00E6" w:rsidRPr="00B3091E" w:rsidRDefault="009F00E6" w:rsidP="00B3091E">
      <w:pPr>
        <w:pStyle w:val="a3"/>
        <w:ind w:left="129" w:right="124" w:firstLine="470"/>
        <w:jc w:val="both"/>
      </w:pPr>
      <w:r>
        <w:t>В</w:t>
      </w:r>
      <w:r>
        <w:rPr>
          <w:spacing w:val="1"/>
        </w:rPr>
        <w:t xml:space="preserve"> </w:t>
      </w:r>
      <w:r>
        <w:t>соответствии с Законом Красноярского края от 07.12.2023 №6-2322 "О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сферы",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spellStart"/>
      <w:r w:rsidR="00B3091E">
        <w:rPr>
          <w:spacing w:val="1"/>
        </w:rPr>
        <w:t>Межовского</w:t>
      </w:r>
      <w:proofErr w:type="spellEnd"/>
      <w:r>
        <w:rPr>
          <w:spacing w:val="12"/>
        </w:rPr>
        <w:t xml:space="preserve"> </w:t>
      </w:r>
      <w:r>
        <w:t>сельсовета</w:t>
      </w:r>
      <w:r w:rsidR="00B3091E">
        <w:t xml:space="preserve">, </w:t>
      </w:r>
      <w:r>
        <w:t>ПОСТАНОВЛЯЮ:</w:t>
      </w:r>
    </w:p>
    <w:p w:rsidR="009F00E6" w:rsidRDefault="009F00E6" w:rsidP="009F00E6">
      <w:pPr>
        <w:pStyle w:val="a5"/>
        <w:numPr>
          <w:ilvl w:val="0"/>
          <w:numId w:val="1"/>
        </w:numPr>
        <w:tabs>
          <w:tab w:val="left" w:pos="725"/>
        </w:tabs>
        <w:ind w:right="123" w:firstLine="23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proofErr w:type="spellStart"/>
      <w:r w:rsidR="00B3091E">
        <w:rPr>
          <w:spacing w:val="1"/>
          <w:sz w:val="28"/>
        </w:rPr>
        <w:t>Межовского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сельсовета, получающих заработную плату на уровне МРОТ с 01.01.2024г. 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основному месту работы ежемесячно предоставлять специальную краевую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70"/>
          <w:sz w:val="28"/>
        </w:rPr>
        <w:t xml:space="preserve"> </w:t>
      </w:r>
      <w:r>
        <w:rPr>
          <w:sz w:val="28"/>
        </w:rPr>
        <w:t>отработанной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B3091E">
        <w:rPr>
          <w:spacing w:val="1"/>
          <w:sz w:val="28"/>
        </w:rPr>
        <w:t>и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обязанностей) составляет три тысячи рублей с начислением на нее районного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коэффициента и процентной надбавки к заработной плате за стаж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"/>
          <w:sz w:val="28"/>
        </w:rPr>
        <w:t xml:space="preserve"> </w:t>
      </w:r>
      <w:r>
        <w:rPr>
          <w:sz w:val="28"/>
        </w:rPr>
        <w:t>Крайнего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местностях.</w:t>
      </w:r>
    </w:p>
    <w:p w:rsidR="009F00E6" w:rsidRPr="00B3091E" w:rsidRDefault="009F00E6" w:rsidP="00B3091E">
      <w:pPr>
        <w:pStyle w:val="a3"/>
        <w:ind w:left="129" w:right="138" w:firstLine="200"/>
        <w:jc w:val="both"/>
      </w:pPr>
      <w:r>
        <w:t>Работникам по основному месту работы при не полностью отработанной</w:t>
      </w:r>
      <w:r>
        <w:rPr>
          <w:spacing w:val="1"/>
        </w:rPr>
        <w:t xml:space="preserve"> </w:t>
      </w:r>
      <w:r>
        <w:t>норме рабочего времени размер специальной краевой выплаты исчисляется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8"/>
        </w:rPr>
        <w:t xml:space="preserve"> </w:t>
      </w:r>
      <w:r>
        <w:t>отработанному</w:t>
      </w:r>
      <w:r>
        <w:rPr>
          <w:spacing w:val="2"/>
        </w:rPr>
        <w:t xml:space="preserve"> </w:t>
      </w:r>
      <w:r>
        <w:t>работником</w:t>
      </w:r>
      <w:r>
        <w:rPr>
          <w:spacing w:val="13"/>
        </w:rPr>
        <w:t xml:space="preserve"> </w:t>
      </w:r>
      <w:r>
        <w:t>времени.</w:t>
      </w:r>
    </w:p>
    <w:p w:rsidR="009F00E6" w:rsidRPr="00B3091E" w:rsidRDefault="009F00E6" w:rsidP="00B3091E">
      <w:pPr>
        <w:pStyle w:val="a5"/>
        <w:numPr>
          <w:ilvl w:val="0"/>
          <w:numId w:val="1"/>
        </w:numPr>
        <w:tabs>
          <w:tab w:val="left" w:pos="681"/>
        </w:tabs>
        <w:ind w:left="680" w:hanging="28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9F00E6" w:rsidRDefault="009F00E6" w:rsidP="009F00E6">
      <w:pPr>
        <w:pStyle w:val="a5"/>
        <w:numPr>
          <w:ilvl w:val="0"/>
          <w:numId w:val="1"/>
        </w:numPr>
        <w:tabs>
          <w:tab w:val="left" w:pos="815"/>
        </w:tabs>
        <w:ind w:left="123" w:right="117" w:firstLine="27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 в местном печатном 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</w:t>
      </w:r>
      <w:r w:rsidR="00B3091E">
        <w:rPr>
          <w:sz w:val="28"/>
        </w:rPr>
        <w:t>ый</w:t>
      </w:r>
      <w:r>
        <w:rPr>
          <w:sz w:val="28"/>
        </w:rPr>
        <w:t xml:space="preserve"> лист</w:t>
      </w:r>
      <w:r w:rsidR="00B3091E">
        <w:rPr>
          <w:sz w:val="28"/>
        </w:rPr>
        <w:t>о</w:t>
      </w:r>
      <w:r>
        <w:rPr>
          <w:sz w:val="28"/>
        </w:rPr>
        <w:t>к»,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01.01.2024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подлежит 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веб-сайте</w:t>
      </w:r>
      <w:r>
        <w:rPr>
          <w:spacing w:val="1"/>
          <w:sz w:val="28"/>
        </w:rPr>
        <w:t xml:space="preserve"> </w:t>
      </w:r>
      <w:proofErr w:type="spellStart"/>
      <w:r w:rsidR="00B3091E">
        <w:rPr>
          <w:spacing w:val="1"/>
          <w:sz w:val="28"/>
        </w:rPr>
        <w:t>Межовского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softHyphen/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Интернет.</w:t>
      </w:r>
    </w:p>
    <w:p w:rsidR="009F00E6" w:rsidRDefault="009F00E6" w:rsidP="009F00E6">
      <w:pPr>
        <w:pStyle w:val="a3"/>
        <w:spacing w:before="10"/>
        <w:rPr>
          <w:sz w:val="27"/>
        </w:rPr>
      </w:pPr>
    </w:p>
    <w:p w:rsidR="00B3091E" w:rsidRDefault="00B3091E"/>
    <w:p w:rsidR="00242099" w:rsidRPr="00B3091E" w:rsidRDefault="00B3091E">
      <w:pPr>
        <w:rPr>
          <w:rFonts w:ascii="Times New Roman" w:hAnsi="Times New Roman" w:cs="Times New Roman"/>
          <w:sz w:val="28"/>
          <w:szCs w:val="28"/>
        </w:rPr>
      </w:pPr>
      <w:r w:rsidRPr="00B309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91E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B3091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А.В. </w:t>
      </w:r>
      <w:proofErr w:type="spellStart"/>
      <w:r w:rsidRPr="00B3091E">
        <w:rPr>
          <w:rFonts w:ascii="Times New Roman" w:hAnsi="Times New Roman" w:cs="Times New Roman"/>
          <w:sz w:val="28"/>
          <w:szCs w:val="28"/>
        </w:rPr>
        <w:t>Хадаров</w:t>
      </w:r>
      <w:proofErr w:type="spellEnd"/>
    </w:p>
    <w:sectPr w:rsidR="00242099" w:rsidRPr="00B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E88"/>
    <w:multiLevelType w:val="hybridMultilevel"/>
    <w:tmpl w:val="B59CABD6"/>
    <w:lvl w:ilvl="0" w:tplc="C04EE12E">
      <w:start w:val="1"/>
      <w:numFmt w:val="decimal"/>
      <w:lvlText w:val="%1."/>
      <w:lvlJc w:val="left"/>
      <w:pPr>
        <w:ind w:left="124" w:hanging="366"/>
      </w:pPr>
      <w:rPr>
        <w:rFonts w:ascii="Times New Roman" w:eastAsia="Times New Roman" w:hAnsi="Times New Roman" w:cs="Times New Roman" w:hint="default"/>
        <w:spacing w:val="-37"/>
        <w:w w:val="100"/>
        <w:sz w:val="28"/>
        <w:szCs w:val="28"/>
        <w:lang w:val="ru-RU" w:eastAsia="en-US" w:bidi="ar-SA"/>
      </w:rPr>
    </w:lvl>
    <w:lvl w:ilvl="1" w:tplc="1E505DAE">
      <w:numFmt w:val="bullet"/>
      <w:lvlText w:val="•"/>
      <w:lvlJc w:val="left"/>
      <w:pPr>
        <w:ind w:left="1068" w:hanging="366"/>
      </w:pPr>
      <w:rPr>
        <w:lang w:val="ru-RU" w:eastAsia="en-US" w:bidi="ar-SA"/>
      </w:rPr>
    </w:lvl>
    <w:lvl w:ilvl="2" w:tplc="341222E8">
      <w:numFmt w:val="bullet"/>
      <w:lvlText w:val="•"/>
      <w:lvlJc w:val="left"/>
      <w:pPr>
        <w:ind w:left="2017" w:hanging="366"/>
      </w:pPr>
      <w:rPr>
        <w:lang w:val="ru-RU" w:eastAsia="en-US" w:bidi="ar-SA"/>
      </w:rPr>
    </w:lvl>
    <w:lvl w:ilvl="3" w:tplc="7C625356">
      <w:numFmt w:val="bullet"/>
      <w:lvlText w:val="•"/>
      <w:lvlJc w:val="left"/>
      <w:pPr>
        <w:ind w:left="2966" w:hanging="366"/>
      </w:pPr>
      <w:rPr>
        <w:lang w:val="ru-RU" w:eastAsia="en-US" w:bidi="ar-SA"/>
      </w:rPr>
    </w:lvl>
    <w:lvl w:ilvl="4" w:tplc="88E079B6">
      <w:numFmt w:val="bullet"/>
      <w:lvlText w:val="•"/>
      <w:lvlJc w:val="left"/>
      <w:pPr>
        <w:ind w:left="3914" w:hanging="366"/>
      </w:pPr>
      <w:rPr>
        <w:lang w:val="ru-RU" w:eastAsia="en-US" w:bidi="ar-SA"/>
      </w:rPr>
    </w:lvl>
    <w:lvl w:ilvl="5" w:tplc="CB88D6E6">
      <w:numFmt w:val="bullet"/>
      <w:lvlText w:val="•"/>
      <w:lvlJc w:val="left"/>
      <w:pPr>
        <w:ind w:left="4863" w:hanging="366"/>
      </w:pPr>
      <w:rPr>
        <w:lang w:val="ru-RU" w:eastAsia="en-US" w:bidi="ar-SA"/>
      </w:rPr>
    </w:lvl>
    <w:lvl w:ilvl="6" w:tplc="D2BC224E">
      <w:numFmt w:val="bullet"/>
      <w:lvlText w:val="•"/>
      <w:lvlJc w:val="left"/>
      <w:pPr>
        <w:ind w:left="5812" w:hanging="366"/>
      </w:pPr>
      <w:rPr>
        <w:lang w:val="ru-RU" w:eastAsia="en-US" w:bidi="ar-SA"/>
      </w:rPr>
    </w:lvl>
    <w:lvl w:ilvl="7" w:tplc="913C3348">
      <w:numFmt w:val="bullet"/>
      <w:lvlText w:val="•"/>
      <w:lvlJc w:val="left"/>
      <w:pPr>
        <w:ind w:left="6760" w:hanging="366"/>
      </w:pPr>
      <w:rPr>
        <w:lang w:val="ru-RU" w:eastAsia="en-US" w:bidi="ar-SA"/>
      </w:rPr>
    </w:lvl>
    <w:lvl w:ilvl="8" w:tplc="DEC85CCC">
      <w:numFmt w:val="bullet"/>
      <w:lvlText w:val="•"/>
      <w:lvlJc w:val="left"/>
      <w:pPr>
        <w:ind w:left="7709" w:hanging="36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53"/>
    <w:rsid w:val="00242099"/>
    <w:rsid w:val="00600653"/>
    <w:rsid w:val="009E390E"/>
    <w:rsid w:val="009F00E6"/>
    <w:rsid w:val="00B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06A"/>
  <w15:chartTrackingRefBased/>
  <w15:docId w15:val="{FD77FBAB-6D8A-44F3-A2BF-20E00005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F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F00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00E6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5</cp:revision>
  <dcterms:created xsi:type="dcterms:W3CDTF">2024-01-11T07:05:00Z</dcterms:created>
  <dcterms:modified xsi:type="dcterms:W3CDTF">2024-01-11T07:25:00Z</dcterms:modified>
</cp:coreProperties>
</file>