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0"/>
        <w:gridCol w:w="564"/>
        <w:gridCol w:w="420"/>
        <w:gridCol w:w="483"/>
        <w:gridCol w:w="499"/>
        <w:gridCol w:w="516"/>
        <w:gridCol w:w="612"/>
        <w:gridCol w:w="709"/>
        <w:gridCol w:w="567"/>
        <w:gridCol w:w="5670"/>
        <w:gridCol w:w="1134"/>
        <w:gridCol w:w="851"/>
        <w:gridCol w:w="1134"/>
        <w:gridCol w:w="850"/>
      </w:tblGrid>
      <w:tr w:rsidR="004D7006" w:rsidRPr="004D7006" w:rsidTr="0084221F">
        <w:trPr>
          <w:trHeight w:val="290"/>
        </w:trPr>
        <w:tc>
          <w:tcPr>
            <w:tcW w:w="1445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Приложение 4</w:t>
            </w:r>
          </w:p>
        </w:tc>
      </w:tr>
      <w:tr w:rsidR="004D7006" w:rsidRPr="004D7006" w:rsidTr="0084221F">
        <w:trPr>
          <w:trHeight w:val="290"/>
        </w:trPr>
        <w:tc>
          <w:tcPr>
            <w:tcW w:w="10490" w:type="dxa"/>
            <w:gridSpan w:val="10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 xml:space="preserve">Доходы бюджета </w:t>
            </w:r>
            <w:proofErr w:type="spellStart"/>
            <w:r w:rsidRPr="004D7006">
              <w:rPr>
                <w:rFonts w:cs="Times New Roman"/>
                <w:b/>
                <w:bCs/>
                <w:color w:val="000000"/>
              </w:rPr>
              <w:t>Межовского</w:t>
            </w:r>
            <w:proofErr w:type="spellEnd"/>
            <w:r w:rsidRPr="004D7006">
              <w:rPr>
                <w:rFonts w:cs="Times New Roman"/>
                <w:b/>
                <w:bCs/>
                <w:color w:val="000000"/>
              </w:rPr>
              <w:t xml:space="preserve"> сельсовета на 2016 год и плановый период 2017-2018 годов</w:t>
            </w:r>
          </w:p>
          <w:p w:rsid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3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</w:p>
          <w:p w:rsid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</w:p>
          <w:p w:rsid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</w:p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тыс.руб.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</w:p>
        </w:tc>
      </w:tr>
      <w:tr w:rsidR="004D7006" w:rsidRPr="004D7006" w:rsidTr="0084221F">
        <w:trPr>
          <w:trHeight w:val="29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№ строки</w:t>
            </w:r>
          </w:p>
        </w:tc>
        <w:tc>
          <w:tcPr>
            <w:tcW w:w="30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7006" w:rsidRPr="004D7006" w:rsidRDefault="004D7006" w:rsidP="0084221F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Наименование групп, подгрупп, статей, подстатей,</w:t>
            </w:r>
            <w:r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4D7006">
              <w:rPr>
                <w:rFonts w:cs="Times New Roman"/>
                <w:b/>
                <w:bCs/>
                <w:color w:val="000000"/>
              </w:rPr>
              <w:t xml:space="preserve">элементов, подвидов доходов, кодов классификации относящихся </w:t>
            </w:r>
            <w:proofErr w:type="gramStart"/>
            <w:r w:rsidRPr="004D7006">
              <w:rPr>
                <w:rFonts w:cs="Times New Roman"/>
                <w:b/>
                <w:bCs/>
                <w:color w:val="000000"/>
              </w:rPr>
              <w:t>к</w:t>
            </w:r>
            <w:proofErr w:type="gramEnd"/>
            <w:r w:rsidRPr="004D7006">
              <w:rPr>
                <w:rFonts w:cs="Times New Roman"/>
                <w:b/>
                <w:bCs/>
                <w:color w:val="000000"/>
              </w:rPr>
              <w:t xml:space="preserve"> доходом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Доходы  бюджета 2016г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Доходы  бюджета 2017г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Доходы  бюджета 2018г</w:t>
            </w:r>
          </w:p>
        </w:tc>
      </w:tr>
      <w:tr w:rsidR="004D7006" w:rsidRPr="004D7006" w:rsidTr="0084221F">
        <w:trPr>
          <w:cantSplit/>
          <w:trHeight w:val="1861"/>
        </w:trPr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D7006" w:rsidRPr="004D7006" w:rsidRDefault="004D7006" w:rsidP="004D7006">
            <w:pPr>
              <w:widowControl/>
              <w:ind w:left="113" w:right="113"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код главного администратора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D7006" w:rsidRPr="004D7006" w:rsidRDefault="004D7006" w:rsidP="004D7006">
            <w:pPr>
              <w:widowControl/>
              <w:ind w:left="113" w:right="113"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код группы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D7006" w:rsidRPr="004D7006" w:rsidRDefault="004D7006" w:rsidP="004D7006">
            <w:pPr>
              <w:widowControl/>
              <w:ind w:left="113" w:right="113"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код подгруппы</w:t>
            </w:r>
          </w:p>
          <w:p w:rsidR="004D7006" w:rsidRPr="004D7006" w:rsidRDefault="004D7006" w:rsidP="004D7006">
            <w:pPr>
              <w:widowControl/>
              <w:ind w:left="113" w:right="113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D7006" w:rsidRPr="004D7006" w:rsidRDefault="004D7006" w:rsidP="004D7006">
            <w:pPr>
              <w:widowControl/>
              <w:ind w:left="113" w:right="113"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код статьи</w:t>
            </w:r>
          </w:p>
          <w:p w:rsidR="004D7006" w:rsidRPr="004D7006" w:rsidRDefault="004D7006" w:rsidP="004D7006">
            <w:pPr>
              <w:widowControl/>
              <w:ind w:left="113" w:right="113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D7006" w:rsidRPr="004D7006" w:rsidRDefault="004D7006" w:rsidP="004D7006">
            <w:pPr>
              <w:widowControl/>
              <w:ind w:left="113" w:right="113"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код подстатьи</w:t>
            </w:r>
          </w:p>
          <w:p w:rsidR="004D7006" w:rsidRPr="004D7006" w:rsidRDefault="004D7006" w:rsidP="004D7006">
            <w:pPr>
              <w:widowControl/>
              <w:ind w:left="113" w:right="113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D7006" w:rsidRPr="004D7006" w:rsidRDefault="004D7006" w:rsidP="004D7006">
            <w:pPr>
              <w:widowControl/>
              <w:ind w:left="113" w:right="113"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код элемента</w:t>
            </w:r>
          </w:p>
          <w:p w:rsidR="004D7006" w:rsidRPr="004D7006" w:rsidRDefault="004D7006" w:rsidP="004D7006">
            <w:pPr>
              <w:widowControl/>
              <w:ind w:left="113" w:right="113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D7006" w:rsidRPr="004D7006" w:rsidRDefault="004D7006" w:rsidP="004D7006">
            <w:pPr>
              <w:widowControl/>
              <w:ind w:left="113" w:right="113"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код подвида доходов</w:t>
            </w:r>
          </w:p>
          <w:p w:rsidR="004D7006" w:rsidRPr="004D7006" w:rsidRDefault="004D7006" w:rsidP="004D7006">
            <w:pPr>
              <w:widowControl/>
              <w:ind w:left="113" w:right="113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код аналитической группы подраздела</w:t>
            </w:r>
          </w:p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4D7006" w:rsidRPr="004D7006" w:rsidTr="0084221F">
        <w:trPr>
          <w:cantSplit/>
          <w:trHeight w:val="652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D7006" w:rsidRPr="004D7006" w:rsidRDefault="004D7006" w:rsidP="0084221F">
            <w:pPr>
              <w:widowControl/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Краевой бюджет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Краевой бюджет</w:t>
            </w:r>
          </w:p>
        </w:tc>
      </w:tr>
      <w:tr w:rsidR="004D7006" w:rsidRPr="004D7006" w:rsidTr="0084221F">
        <w:trPr>
          <w:trHeight w:val="29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821,5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844,5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893,3</w:t>
            </w:r>
          </w:p>
        </w:tc>
      </w:tr>
      <w:tr w:rsidR="004D7006" w:rsidRPr="004D7006" w:rsidTr="0084221F">
        <w:trPr>
          <w:trHeight w:val="29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268,8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286,0</w:t>
            </w:r>
          </w:p>
        </w:tc>
      </w:tr>
      <w:tr w:rsidR="004D7006" w:rsidRPr="004D7006" w:rsidTr="0084221F">
        <w:trPr>
          <w:trHeight w:val="29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110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268,8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286,0</w:t>
            </w:r>
          </w:p>
        </w:tc>
      </w:tr>
      <w:tr w:rsidR="004D7006" w:rsidRPr="004D7006" w:rsidTr="0084221F">
        <w:trPr>
          <w:trHeight w:val="105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110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D7006">
              <w:rPr>
                <w:rFonts w:cs="Times New Roman"/>
                <w:color w:val="000000"/>
                <w:vertAlign w:val="superscript"/>
              </w:rPr>
              <w:t>1</w:t>
            </w:r>
            <w:r w:rsidRPr="004D7006">
              <w:rPr>
                <w:rFonts w:cs="Times New Roman"/>
                <w:color w:val="000000"/>
              </w:rPr>
              <w:t xml:space="preserve"> и 228 Налогового кодекса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268,8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286,0</w:t>
            </w:r>
          </w:p>
        </w:tc>
      </w:tr>
      <w:tr w:rsidR="004D7006" w:rsidRPr="004D7006" w:rsidTr="0084221F">
        <w:trPr>
          <w:trHeight w:val="552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Налоги на товары (работы, услуги),</w:t>
            </w:r>
            <w:r w:rsidR="0084221F"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4D7006">
              <w:rPr>
                <w:rFonts w:cs="Times New Roman"/>
                <w:b/>
                <w:bCs/>
                <w:color w:val="000000"/>
              </w:rPr>
              <w:t>реализуемые на территории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128,9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103,3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106,7</w:t>
            </w:r>
          </w:p>
        </w:tc>
      </w:tr>
      <w:tr w:rsidR="004D7006" w:rsidRPr="004D7006" w:rsidTr="0084221F">
        <w:trPr>
          <w:trHeight w:val="96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7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230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110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 с учетом установленных дифференцированных нормативов отчислений в местный бюджет.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41,1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37,6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39,5</w:t>
            </w:r>
          </w:p>
        </w:tc>
      </w:tr>
      <w:tr w:rsidR="004D7006" w:rsidRPr="004D7006" w:rsidTr="0084221F">
        <w:trPr>
          <w:trHeight w:val="69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240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110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D7006">
              <w:rPr>
                <w:rFonts w:cs="Times New Roman"/>
                <w:color w:val="000000"/>
              </w:rPr>
              <w:t>инжекторных</w:t>
            </w:r>
            <w:proofErr w:type="spellEnd"/>
            <w:r w:rsidRPr="004D7006">
              <w:rPr>
                <w:rFonts w:cs="Times New Roman"/>
                <w:color w:val="000000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0,8</w:t>
            </w:r>
          </w:p>
        </w:tc>
      </w:tr>
      <w:tr w:rsidR="004D7006" w:rsidRPr="004D7006" w:rsidTr="0084221F">
        <w:trPr>
          <w:trHeight w:val="768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9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250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110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95,3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72,4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73,8</w:t>
            </w:r>
          </w:p>
        </w:tc>
      </w:tr>
      <w:tr w:rsidR="004D7006" w:rsidRPr="004D7006" w:rsidTr="0084221F">
        <w:trPr>
          <w:trHeight w:val="694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lastRenderedPageBreak/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260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110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-8,4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-7,4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-7,4</w:t>
            </w:r>
          </w:p>
        </w:tc>
      </w:tr>
      <w:tr w:rsidR="004D7006" w:rsidRPr="004D7006" w:rsidTr="0084221F">
        <w:trPr>
          <w:trHeight w:val="37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110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109,5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115,4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121,4</w:t>
            </w:r>
          </w:p>
        </w:tc>
      </w:tr>
      <w:tr w:rsidR="004D7006" w:rsidRPr="004D7006" w:rsidTr="0084221F">
        <w:trPr>
          <w:trHeight w:val="348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110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109,5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115,4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121,4</w:t>
            </w:r>
          </w:p>
        </w:tc>
      </w:tr>
      <w:tr w:rsidR="004D7006" w:rsidRPr="004D7006" w:rsidTr="0084221F">
        <w:trPr>
          <w:trHeight w:val="30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110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109,5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115,4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121,4</w:t>
            </w:r>
          </w:p>
        </w:tc>
      </w:tr>
      <w:tr w:rsidR="004D7006" w:rsidRPr="004D7006" w:rsidTr="0084221F">
        <w:trPr>
          <w:trHeight w:val="29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332,1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356,0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378,2</w:t>
            </w:r>
          </w:p>
        </w:tc>
      </w:tr>
      <w:tr w:rsidR="004D7006" w:rsidRPr="004D7006" w:rsidTr="0084221F">
        <w:trPr>
          <w:trHeight w:val="334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15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110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21,8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25,2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26,8</w:t>
            </w:r>
          </w:p>
        </w:tc>
      </w:tr>
      <w:tr w:rsidR="004D7006" w:rsidRPr="004D7006" w:rsidTr="0084221F">
        <w:trPr>
          <w:trHeight w:val="5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110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Налог на имущество физических лиц,</w:t>
            </w:r>
            <w:r w:rsidR="0084221F">
              <w:rPr>
                <w:rFonts w:cs="Times New Roman"/>
                <w:color w:val="000000"/>
              </w:rPr>
              <w:t xml:space="preserve"> </w:t>
            </w:r>
            <w:r w:rsidRPr="004D7006">
              <w:rPr>
                <w:rFonts w:cs="Times New Roman"/>
                <w:color w:val="000000"/>
              </w:rPr>
              <w:t>взимаемый по ставкам,  применяемым к объектам налогообложения,</w:t>
            </w:r>
            <w:r w:rsidR="0084221F">
              <w:rPr>
                <w:rFonts w:cs="Times New Roman"/>
                <w:color w:val="000000"/>
              </w:rPr>
              <w:t xml:space="preserve"> </w:t>
            </w:r>
            <w:r w:rsidRPr="004D7006">
              <w:rPr>
                <w:rFonts w:cs="Times New Roman"/>
                <w:color w:val="000000"/>
              </w:rPr>
              <w:t>расположенным в границах  сельских поселений.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21,8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25,2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26,8</w:t>
            </w:r>
          </w:p>
        </w:tc>
      </w:tr>
      <w:tr w:rsidR="004D7006" w:rsidRPr="004D7006" w:rsidTr="0084221F">
        <w:trPr>
          <w:trHeight w:val="29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17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110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 xml:space="preserve">Земельный налог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310,4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330,8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351,4</w:t>
            </w:r>
          </w:p>
        </w:tc>
      </w:tr>
      <w:tr w:rsidR="004D7006" w:rsidRPr="004D7006" w:rsidTr="0084221F">
        <w:trPr>
          <w:trHeight w:val="542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033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110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21,3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22,6</w:t>
            </w:r>
          </w:p>
        </w:tc>
      </w:tr>
      <w:tr w:rsidR="004D7006" w:rsidRPr="004D7006" w:rsidTr="0084221F">
        <w:trPr>
          <w:trHeight w:val="276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19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110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Земельный налог с  физических лиц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290,4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309,5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328,7</w:t>
            </w:r>
          </w:p>
        </w:tc>
      </w:tr>
      <w:tr w:rsidR="004D7006" w:rsidRPr="004D7006" w:rsidTr="0084221F">
        <w:trPr>
          <w:trHeight w:val="60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20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043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110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290,4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309,5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328,7</w:t>
            </w:r>
          </w:p>
        </w:tc>
      </w:tr>
      <w:tr w:rsidR="004D7006" w:rsidRPr="004D7006" w:rsidTr="0084221F">
        <w:trPr>
          <w:trHeight w:val="29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21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000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1,0</w:t>
            </w:r>
          </w:p>
        </w:tc>
      </w:tr>
      <w:tr w:rsidR="004D7006" w:rsidRPr="004D7006" w:rsidTr="0084221F">
        <w:trPr>
          <w:trHeight w:val="751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22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825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110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4D7006">
              <w:rPr>
                <w:rFonts w:cs="Times New Roman"/>
                <w:color w:val="000000"/>
              </w:rPr>
              <w:t xml:space="preserve">( </w:t>
            </w:r>
            <w:proofErr w:type="gramEnd"/>
            <w:r w:rsidRPr="004D7006">
              <w:rPr>
                <w:rFonts w:cs="Times New Roman"/>
                <w:color w:val="000000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1,0</w:t>
            </w:r>
          </w:p>
        </w:tc>
      </w:tr>
      <w:tr w:rsidR="004D7006" w:rsidRPr="004D7006" w:rsidTr="0084221F">
        <w:trPr>
          <w:trHeight w:val="974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23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825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110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Государственная пошлина  за совершение нотариальных действий должностными лицами органов местного самоуправления,</w:t>
            </w:r>
            <w:r w:rsidR="0084221F">
              <w:rPr>
                <w:rFonts w:cs="Times New Roman"/>
                <w:color w:val="000000"/>
              </w:rPr>
              <w:t xml:space="preserve"> </w:t>
            </w:r>
            <w:r w:rsidRPr="004D7006">
              <w:rPr>
                <w:rFonts w:cs="Times New Roman"/>
                <w:color w:val="000000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1,0</w:t>
            </w:r>
          </w:p>
        </w:tc>
      </w:tr>
      <w:tr w:rsidR="004D7006" w:rsidRPr="004D7006" w:rsidTr="0084221F">
        <w:trPr>
          <w:trHeight w:val="37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24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D020C0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2023,1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593,1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538,4</w:t>
            </w:r>
          </w:p>
        </w:tc>
      </w:tr>
      <w:tr w:rsidR="004D7006" w:rsidRPr="004D7006" w:rsidTr="0084221F">
        <w:trPr>
          <w:trHeight w:val="533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25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D020C0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2023,1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593,1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538,4</w:t>
            </w:r>
          </w:p>
        </w:tc>
      </w:tr>
      <w:tr w:rsidR="004D7006" w:rsidRPr="004D7006" w:rsidTr="0084221F">
        <w:trPr>
          <w:trHeight w:val="581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26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151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1 838,1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536,3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536,3</w:t>
            </w:r>
          </w:p>
        </w:tc>
      </w:tr>
      <w:tr w:rsidR="004D7006" w:rsidRPr="004D7006" w:rsidTr="0084221F">
        <w:trPr>
          <w:trHeight w:val="478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27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151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1 074,6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0,0</w:t>
            </w:r>
          </w:p>
        </w:tc>
      </w:tr>
      <w:tr w:rsidR="004D7006" w:rsidRPr="004D7006" w:rsidTr="0084221F">
        <w:trPr>
          <w:trHeight w:val="53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28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825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151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Дотации бюджетам  сельских поселений на выравнивание  бюджетной обеспеченности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1 074,6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0,0</w:t>
            </w:r>
          </w:p>
        </w:tc>
      </w:tr>
      <w:tr w:rsidR="004D7006" w:rsidRPr="004D7006" w:rsidTr="0084221F">
        <w:trPr>
          <w:trHeight w:val="506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29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003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151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763,5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536,3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536,3</w:t>
            </w:r>
          </w:p>
        </w:tc>
      </w:tr>
      <w:tr w:rsidR="004D7006" w:rsidRPr="004D7006" w:rsidTr="0084221F">
        <w:trPr>
          <w:trHeight w:val="552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lastRenderedPageBreak/>
              <w:t>30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825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003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151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 xml:space="preserve">Дотации бюджетам сельских поселения на поддержку мер по обеспечению сбалансированности бюджетов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763,5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536,3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536,3</w:t>
            </w:r>
          </w:p>
        </w:tc>
      </w:tr>
      <w:tr w:rsidR="004D7006" w:rsidRPr="004D7006" w:rsidTr="0084221F">
        <w:trPr>
          <w:trHeight w:val="552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31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151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Субвенции  бюджетам  субъектов Российской Федерации  и муниципальных образований</w:t>
            </w:r>
          </w:p>
          <w:p w:rsidR="004D7006" w:rsidRPr="004D7006" w:rsidRDefault="004D7006" w:rsidP="004D7006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D020C0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59,5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54,7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0,0</w:t>
            </w:r>
          </w:p>
        </w:tc>
      </w:tr>
      <w:tr w:rsidR="004D7006" w:rsidRPr="004D7006" w:rsidTr="0084221F">
        <w:trPr>
          <w:trHeight w:val="62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32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015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151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Субвенции  бюджетам  на   осуществление первичного    воинского    учета     на  территориях,  где  отсутствуют  военные комиссариаты</w:t>
            </w:r>
          </w:p>
          <w:p w:rsidR="004D7006" w:rsidRPr="004D7006" w:rsidRDefault="004D7006" w:rsidP="004D7006">
            <w:pPr>
              <w:widowControl/>
              <w:rPr>
                <w:rFonts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1319A3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54,7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0,0</w:t>
            </w:r>
          </w:p>
        </w:tc>
      </w:tr>
      <w:tr w:rsidR="004D7006" w:rsidRPr="004D7006" w:rsidTr="0084221F">
        <w:trPr>
          <w:trHeight w:val="76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33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825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015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151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Субвенции  бюджетам сельских поселений на   осуществление первичного    воинского    учета     на  территориях,  где  отсутствуют  военные комиссариаты</w:t>
            </w:r>
          </w:p>
          <w:p w:rsidR="004D7006" w:rsidRPr="004D7006" w:rsidRDefault="004D7006" w:rsidP="004D7006">
            <w:pPr>
              <w:widowControl/>
              <w:rPr>
                <w:rFonts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1319A3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54,7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0,0</w:t>
            </w:r>
          </w:p>
        </w:tc>
      </w:tr>
      <w:tr w:rsidR="004D7006" w:rsidRPr="004D7006" w:rsidTr="0084221F">
        <w:trPr>
          <w:trHeight w:val="782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34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024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151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2,1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2,1</w:t>
            </w:r>
          </w:p>
        </w:tc>
      </w:tr>
      <w:tr w:rsidR="004D7006" w:rsidRPr="004D7006" w:rsidTr="0084221F">
        <w:trPr>
          <w:trHeight w:val="1008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35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825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024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7514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151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4D7006">
              <w:rPr>
                <w:rFonts w:cs="Times New Roman"/>
                <w:color w:val="000000"/>
              </w:rPr>
              <w:t>непрограммных</w:t>
            </w:r>
            <w:proofErr w:type="spellEnd"/>
            <w:r w:rsidRPr="004D7006">
              <w:rPr>
                <w:rFonts w:cs="Times New Roman"/>
                <w:color w:val="000000"/>
              </w:rPr>
              <w:t xml:space="preserve"> расходов органов судебной власти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2,1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2,1</w:t>
            </w:r>
          </w:p>
        </w:tc>
      </w:tr>
      <w:tr w:rsidR="004D7006" w:rsidRPr="004D7006" w:rsidTr="0084221F">
        <w:trPr>
          <w:trHeight w:val="14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7006" w:rsidRPr="004D7006" w:rsidRDefault="00E955F1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999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151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1319A3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2,1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color w:val="000000"/>
              </w:rPr>
            </w:pPr>
            <w:r w:rsidRPr="004D7006">
              <w:rPr>
                <w:rFonts w:cs="Times New Roman"/>
                <w:color w:val="000000"/>
              </w:rPr>
              <w:t>2,1</w:t>
            </w:r>
          </w:p>
        </w:tc>
      </w:tr>
      <w:tr w:rsidR="004D7006" w:rsidRPr="004D7006" w:rsidTr="0084221F">
        <w:trPr>
          <w:trHeight w:val="29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E955F1" w:rsidP="004D7006">
            <w:pPr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37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  <w:r w:rsidRPr="004D7006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1319A3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2 844,64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1 437,63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006" w:rsidRPr="004D7006" w:rsidRDefault="004D7006" w:rsidP="004D7006">
            <w:pPr>
              <w:widowControl/>
              <w:jc w:val="right"/>
              <w:rPr>
                <w:rFonts w:cs="Times New Roman"/>
                <w:b/>
                <w:bCs/>
                <w:color w:val="000000"/>
              </w:rPr>
            </w:pPr>
            <w:r w:rsidRPr="004D7006">
              <w:rPr>
                <w:rFonts w:cs="Times New Roman"/>
                <w:b/>
                <w:bCs/>
                <w:color w:val="000000"/>
              </w:rPr>
              <w:t>1 431,66</w:t>
            </w:r>
          </w:p>
        </w:tc>
      </w:tr>
    </w:tbl>
    <w:p w:rsidR="006C0690" w:rsidRDefault="006C0690"/>
    <w:sectPr w:rsidR="006C0690" w:rsidSect="004D700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D7006"/>
    <w:rsid w:val="000249D3"/>
    <w:rsid w:val="001319A3"/>
    <w:rsid w:val="00451340"/>
    <w:rsid w:val="004D7006"/>
    <w:rsid w:val="006C0690"/>
    <w:rsid w:val="00803A49"/>
    <w:rsid w:val="0084221F"/>
    <w:rsid w:val="00A937BA"/>
    <w:rsid w:val="00AF5466"/>
    <w:rsid w:val="00D020C0"/>
    <w:rsid w:val="00E32D2F"/>
    <w:rsid w:val="00E666BC"/>
    <w:rsid w:val="00E955F1"/>
    <w:rsid w:val="00F7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0249D3"/>
    <w:pPr>
      <w:keepNext/>
      <w:widowControl/>
      <w:autoSpaceDE/>
      <w:autoSpaceDN/>
      <w:adjustRightInd/>
      <w:ind w:left="-567" w:right="-766"/>
      <w:jc w:val="center"/>
      <w:outlineLvl w:val="0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9D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0249D3"/>
    <w:pPr>
      <w:widowControl/>
      <w:autoSpaceDE/>
      <w:autoSpaceDN/>
      <w:adjustRightInd/>
      <w:ind w:firstLine="851"/>
      <w:jc w:val="center"/>
    </w:pPr>
    <w:rPr>
      <w:rFonts w:eastAsia="Times New Roman" w:cs="Times New Roman"/>
      <w:sz w:val="28"/>
      <w:lang w:val="en-US"/>
    </w:rPr>
  </w:style>
  <w:style w:type="character" w:customStyle="1" w:styleId="a4">
    <w:name w:val="Название Знак"/>
    <w:basedOn w:val="a0"/>
    <w:link w:val="a3"/>
    <w:rsid w:val="000249D3"/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2016-02-03T12:55:00Z</cp:lastPrinted>
  <dcterms:created xsi:type="dcterms:W3CDTF">2016-02-01T14:03:00Z</dcterms:created>
  <dcterms:modified xsi:type="dcterms:W3CDTF">2016-05-17T07:06:00Z</dcterms:modified>
</cp:coreProperties>
</file>