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7E" w:rsidRDefault="00F44D7E" w:rsidP="00F44D7E">
      <w:pPr>
        <w:jc w:val="center"/>
        <w:rPr>
          <w:rFonts w:ascii="Times New Roman" w:hAnsi="Times New Roman" w:cs="Times New Roman"/>
          <w:b/>
          <w:i/>
          <w:kern w:val="96"/>
          <w:sz w:val="48"/>
          <w:szCs w:val="48"/>
        </w:rPr>
      </w:pPr>
      <w:r>
        <w:rPr>
          <w:rFonts w:ascii="Times New Roman" w:hAnsi="Times New Roman" w:cs="Times New Roman"/>
          <w:b/>
          <w:i/>
          <w:kern w:val="96"/>
          <w:sz w:val="48"/>
          <w:szCs w:val="48"/>
        </w:rPr>
        <w:t>Информационный листок</w:t>
      </w:r>
    </w:p>
    <w:p w:rsidR="00F44D7E" w:rsidRDefault="00F44D7E" w:rsidP="00F44D7E">
      <w:pPr>
        <w:jc w:val="center"/>
        <w:rPr>
          <w:rFonts w:ascii="Times New Roman" w:hAnsi="Times New Roman" w:cs="Times New Roman"/>
          <w:b/>
          <w:i/>
          <w:kern w:val="96"/>
          <w:sz w:val="48"/>
          <w:szCs w:val="48"/>
        </w:rPr>
      </w:pPr>
      <w:r>
        <w:rPr>
          <w:rFonts w:ascii="Times New Roman" w:hAnsi="Times New Roman" w:cs="Times New Roman"/>
          <w:b/>
          <w:i/>
          <w:kern w:val="96"/>
          <w:sz w:val="48"/>
          <w:szCs w:val="4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i/>
          <w:kern w:val="96"/>
          <w:sz w:val="48"/>
          <w:szCs w:val="48"/>
        </w:rPr>
        <w:t>Межовского</w:t>
      </w:r>
      <w:proofErr w:type="spellEnd"/>
      <w:r>
        <w:rPr>
          <w:rFonts w:ascii="Times New Roman" w:hAnsi="Times New Roman" w:cs="Times New Roman"/>
          <w:b/>
          <w:i/>
          <w:kern w:val="96"/>
          <w:sz w:val="48"/>
          <w:szCs w:val="48"/>
        </w:rPr>
        <w:t xml:space="preserve"> сельсовета</w:t>
      </w:r>
    </w:p>
    <w:p w:rsidR="00F44D7E" w:rsidRDefault="00F44D7E" w:rsidP="00F44D7E">
      <w:pPr>
        <w:jc w:val="center"/>
        <w:rPr>
          <w:rFonts w:ascii="Times New Roman" w:hAnsi="Times New Roman" w:cs="Times New Roman"/>
          <w:b/>
          <w:i/>
          <w:kern w:val="96"/>
          <w:sz w:val="48"/>
          <w:szCs w:val="48"/>
        </w:rPr>
      </w:pPr>
    </w:p>
    <w:p w:rsidR="00F44D7E" w:rsidRDefault="00F44D7E" w:rsidP="00F44D7E">
      <w:pPr>
        <w:rPr>
          <w:rFonts w:ascii="Times New Roman" w:hAnsi="Times New Roman" w:cs="Times New Roman"/>
          <w:b/>
          <w:i/>
          <w:kern w:val="96"/>
          <w:sz w:val="32"/>
          <w:szCs w:val="32"/>
        </w:rPr>
      </w:pPr>
      <w:r>
        <w:rPr>
          <w:rFonts w:ascii="Times New Roman" w:hAnsi="Times New Roman" w:cs="Times New Roman"/>
          <w:b/>
          <w:i/>
          <w:kern w:val="96"/>
          <w:sz w:val="32"/>
          <w:szCs w:val="32"/>
        </w:rPr>
        <w:t xml:space="preserve">№3                  </w:t>
      </w:r>
      <w:r>
        <w:rPr>
          <w:rFonts w:ascii="Times New Roman" w:hAnsi="Times New Roman" w:cs="Times New Roman"/>
          <w:b/>
          <w:i/>
          <w:kern w:val="96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i/>
          <w:kern w:val="96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kern w:val="96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kern w:val="96"/>
          <w:sz w:val="32"/>
          <w:szCs w:val="32"/>
        </w:rPr>
        <w:tab/>
        <w:t xml:space="preserve">                         06 февраля 2024 года </w:t>
      </w:r>
    </w:p>
    <w:p w:rsidR="00F44D7E" w:rsidRDefault="00F44D7E" w:rsidP="00F44D7E">
      <w:pPr>
        <w:rPr>
          <w:rFonts w:ascii="Times New Roman" w:hAnsi="Times New Roman" w:cs="Times New Roman"/>
          <w:b/>
          <w:i/>
          <w:kern w:val="96"/>
          <w:sz w:val="32"/>
          <w:szCs w:val="32"/>
        </w:rPr>
      </w:pPr>
    </w:p>
    <w:p w:rsidR="00F44D7E" w:rsidRDefault="00F44D7E" w:rsidP="00F44D7E">
      <w:pPr>
        <w:rPr>
          <w:rFonts w:ascii="Times New Roman" w:hAnsi="Times New Roman" w:cs="Times New Roman"/>
          <w:b/>
          <w:i/>
          <w:kern w:val="96"/>
          <w:sz w:val="32"/>
          <w:szCs w:val="32"/>
        </w:rPr>
      </w:pPr>
    </w:p>
    <w:p w:rsidR="00F44D7E" w:rsidRDefault="00F44D7E" w:rsidP="00F44D7E">
      <w:pPr>
        <w:tabs>
          <w:tab w:val="left" w:pos="86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Извещение от 01.02.2024</w:t>
      </w:r>
    </w:p>
    <w:p w:rsidR="00F44D7E" w:rsidRDefault="00F44D7E" w:rsidP="00F44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D7E" w:rsidRDefault="00F44D7E" w:rsidP="00F4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Администрация Саянского района информирует о возможном предоставлении следующего земельного участка, на территории Саянского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в аренду сроком </w:t>
      </w:r>
      <w:proofErr w:type="gramStart"/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на  20</w:t>
      </w:r>
      <w:proofErr w:type="gramEnd"/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(двадцать) лет из земель населенных пунктов:</w:t>
      </w:r>
    </w:p>
    <w:p w:rsidR="00F44D7E" w:rsidRDefault="00F44D7E" w:rsidP="00F4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- с кадастровым номером 24:33:4001009:240, площадью 9716 </w:t>
      </w:r>
      <w:proofErr w:type="spellStart"/>
      <w:proofErr w:type="gramStart"/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, расположенный по адресу : Российская Федерация, Красноярский край, Саянский район, с. </w:t>
      </w:r>
      <w:proofErr w:type="spellStart"/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Межово</w:t>
      </w:r>
      <w:proofErr w:type="spellEnd"/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, ул. Новая, 58 А. Разрешенное использование : Для ведения личного подсобного хозяйства</w:t>
      </w:r>
    </w:p>
    <w:p w:rsidR="00F44D7E" w:rsidRDefault="00F44D7E" w:rsidP="00F4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D7E" w:rsidRDefault="00F44D7E" w:rsidP="00F4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Лица, заинтересованные в предоставлении указанных в извещении земельных участков вправе подавать заявления о намерении участвовать в аукционе на право заключения договора аренды земельного участка. Заявления предоставляются заявителем лично по адресу: 663580, Красноярский край, Саянский район, с. Агинское, ул. Советская, д. 151, Отдел земельных и имущественных отношений администрации Саянского района, ежедневно в рабочее время с 8:00 до 16:00 (обед с 12:00 до 13:00), кроме выходных и праздничных дней. Дополнительные сведения о земельных участках можно получить по телефону: 8(39142) 21-131.</w:t>
      </w:r>
    </w:p>
    <w:p w:rsidR="00F44D7E" w:rsidRDefault="00F44D7E" w:rsidP="00F4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B1303"/>
          <w:sz w:val="28"/>
          <w:szCs w:val="28"/>
          <w:shd w:val="clear" w:color="auto" w:fill="FFFFFF"/>
        </w:rPr>
        <w:t>Дата окончания приема заявлений – 04.03.2024г.</w:t>
      </w:r>
    </w:p>
    <w:p w:rsidR="00F44D7E" w:rsidRDefault="00F44D7E" w:rsidP="00F4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D7E" w:rsidRDefault="00F44D7E" w:rsidP="00F4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32E" w:rsidRDefault="0033232E">
      <w:bookmarkStart w:id="0" w:name="_GoBack"/>
      <w:bookmarkEnd w:id="0"/>
    </w:p>
    <w:sectPr w:rsidR="0033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F1"/>
    <w:rsid w:val="0033232E"/>
    <w:rsid w:val="005532F1"/>
    <w:rsid w:val="00F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2254F-62A1-432F-BD34-AD1DFED9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7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3</cp:revision>
  <dcterms:created xsi:type="dcterms:W3CDTF">2024-02-06T06:23:00Z</dcterms:created>
  <dcterms:modified xsi:type="dcterms:W3CDTF">2024-02-06T06:24:00Z</dcterms:modified>
</cp:coreProperties>
</file>