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526" w:rsidRDefault="007C2526" w:rsidP="007C2526">
      <w:pPr>
        <w:jc w:val="center"/>
        <w:rPr>
          <w:szCs w:val="28"/>
        </w:rPr>
      </w:pPr>
      <w:r>
        <w:rPr>
          <w:szCs w:val="28"/>
        </w:rPr>
        <w:t>Красноярский край Саянский район</w:t>
      </w:r>
    </w:p>
    <w:p w:rsidR="007C2526" w:rsidRDefault="007C2526" w:rsidP="007C2526">
      <w:pPr>
        <w:jc w:val="center"/>
        <w:rPr>
          <w:szCs w:val="28"/>
        </w:rPr>
      </w:pPr>
      <w:r>
        <w:rPr>
          <w:szCs w:val="28"/>
        </w:rPr>
        <w:t xml:space="preserve">муниципальное образование </w:t>
      </w:r>
      <w:proofErr w:type="spellStart"/>
      <w:r>
        <w:rPr>
          <w:szCs w:val="28"/>
        </w:rPr>
        <w:t>Межовский</w:t>
      </w:r>
      <w:proofErr w:type="spellEnd"/>
      <w:r>
        <w:rPr>
          <w:szCs w:val="28"/>
        </w:rPr>
        <w:t xml:space="preserve"> сельсовет</w:t>
      </w:r>
    </w:p>
    <w:p w:rsidR="007C2526" w:rsidRDefault="007C2526" w:rsidP="007C2526">
      <w:pPr>
        <w:jc w:val="center"/>
        <w:rPr>
          <w:szCs w:val="28"/>
        </w:rPr>
      </w:pPr>
    </w:p>
    <w:p w:rsidR="007C2526" w:rsidRDefault="007C2526" w:rsidP="007C2526">
      <w:pPr>
        <w:jc w:val="center"/>
        <w:rPr>
          <w:szCs w:val="28"/>
        </w:rPr>
      </w:pPr>
      <w:proofErr w:type="spellStart"/>
      <w:r>
        <w:rPr>
          <w:szCs w:val="28"/>
        </w:rPr>
        <w:t>Межовский</w:t>
      </w:r>
      <w:proofErr w:type="spellEnd"/>
      <w:r>
        <w:rPr>
          <w:szCs w:val="28"/>
        </w:rPr>
        <w:t xml:space="preserve"> сельский Совет депутатов</w:t>
      </w:r>
    </w:p>
    <w:p w:rsidR="007C2526" w:rsidRDefault="007C2526" w:rsidP="007C2526">
      <w:pPr>
        <w:jc w:val="center"/>
        <w:rPr>
          <w:szCs w:val="28"/>
        </w:rPr>
      </w:pPr>
      <w:r>
        <w:rPr>
          <w:szCs w:val="28"/>
        </w:rPr>
        <w:t>четвертого созыва</w:t>
      </w:r>
    </w:p>
    <w:p w:rsidR="007C2526" w:rsidRDefault="007C2526" w:rsidP="007C2526">
      <w:pPr>
        <w:jc w:val="center"/>
        <w:rPr>
          <w:b/>
          <w:szCs w:val="28"/>
        </w:rPr>
      </w:pPr>
    </w:p>
    <w:p w:rsidR="007C2526" w:rsidRDefault="007C2526" w:rsidP="007C2526">
      <w:pPr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7C2526" w:rsidRDefault="007C2526" w:rsidP="007C2526">
      <w:pPr>
        <w:jc w:val="center"/>
        <w:rPr>
          <w:b/>
          <w:szCs w:val="28"/>
        </w:rPr>
      </w:pPr>
    </w:p>
    <w:p w:rsidR="007C2526" w:rsidRDefault="00A44947" w:rsidP="007C2526">
      <w:pPr>
        <w:ind w:firstLine="0"/>
        <w:rPr>
          <w:szCs w:val="28"/>
        </w:rPr>
      </w:pPr>
      <w:r>
        <w:rPr>
          <w:szCs w:val="28"/>
        </w:rPr>
        <w:t>28</w:t>
      </w:r>
      <w:r w:rsidR="007C2526">
        <w:rPr>
          <w:szCs w:val="28"/>
        </w:rPr>
        <w:t>.0</w:t>
      </w:r>
      <w:r>
        <w:rPr>
          <w:szCs w:val="28"/>
        </w:rPr>
        <w:t>9</w:t>
      </w:r>
      <w:r w:rsidR="007C2526">
        <w:rPr>
          <w:szCs w:val="28"/>
        </w:rPr>
        <w:t xml:space="preserve">. 2021                                   с. </w:t>
      </w:r>
      <w:proofErr w:type="spellStart"/>
      <w:r w:rsidR="007C2526">
        <w:rPr>
          <w:szCs w:val="28"/>
        </w:rPr>
        <w:t>Межово</w:t>
      </w:r>
      <w:proofErr w:type="spellEnd"/>
      <w:r w:rsidR="007C2526">
        <w:rPr>
          <w:szCs w:val="28"/>
        </w:rPr>
        <w:tab/>
        <w:t xml:space="preserve">      </w:t>
      </w:r>
      <w:r w:rsidR="007C2526">
        <w:rPr>
          <w:szCs w:val="28"/>
        </w:rPr>
        <w:tab/>
        <w:t xml:space="preserve">                         № </w:t>
      </w:r>
      <w:r>
        <w:rPr>
          <w:szCs w:val="28"/>
        </w:rPr>
        <w:t>36</w:t>
      </w:r>
    </w:p>
    <w:p w:rsidR="00A44947" w:rsidRDefault="00A44947" w:rsidP="007C2526">
      <w:pPr>
        <w:ind w:firstLine="0"/>
        <w:rPr>
          <w:szCs w:val="28"/>
        </w:rPr>
      </w:pPr>
    </w:p>
    <w:p w:rsidR="007C2526" w:rsidRDefault="007C2526" w:rsidP="00290B7D">
      <w:pPr>
        <w:spacing w:after="0" w:line="240" w:lineRule="exact"/>
        <w:ind w:right="0" w:firstLine="6"/>
      </w:pPr>
    </w:p>
    <w:p w:rsidR="00743737" w:rsidRDefault="00743737" w:rsidP="007C2526">
      <w:pPr>
        <w:spacing w:after="0" w:line="240" w:lineRule="exact"/>
        <w:ind w:right="0" w:firstLine="6"/>
        <w:jc w:val="center"/>
      </w:pPr>
      <w:r>
        <w:t xml:space="preserve">О внесении изменений в решение </w:t>
      </w:r>
      <w:proofErr w:type="spellStart"/>
      <w:r w:rsidR="007C2526">
        <w:t>Межовского</w:t>
      </w:r>
      <w:proofErr w:type="spellEnd"/>
      <w:r w:rsidR="007C2526">
        <w:t xml:space="preserve"> сельского Совета депутатов</w:t>
      </w:r>
      <w:r>
        <w:t xml:space="preserve"> от </w:t>
      </w:r>
      <w:r w:rsidR="007C2526">
        <w:t>06.12.2016 №31</w:t>
      </w:r>
      <w:r>
        <w:t xml:space="preserve">_«Об утверждении Порядка размещения </w:t>
      </w:r>
      <w:proofErr w:type="gramStart"/>
      <w:r>
        <w:t>на</w:t>
      </w:r>
      <w:proofErr w:type="gramEnd"/>
      <w:r>
        <w:t xml:space="preserve"> официальном</w:t>
      </w:r>
    </w:p>
    <w:p w:rsidR="00743737" w:rsidRDefault="00743737" w:rsidP="007C2526">
      <w:pPr>
        <w:spacing w:after="0" w:line="240" w:lineRule="exact"/>
        <w:ind w:right="0" w:firstLine="6"/>
        <w:jc w:val="center"/>
      </w:pPr>
      <w:proofErr w:type="gramStart"/>
      <w:r>
        <w:t xml:space="preserve">сайте </w:t>
      </w:r>
      <w:r w:rsidR="007C2526">
        <w:t>администрации Саянского района и представления для опубликования средствам массовой информации лицом, замещающим</w:t>
      </w:r>
      <w:r>
        <w:t xml:space="preserve"> </w:t>
      </w:r>
      <w:r w:rsidR="007C2526">
        <w:t xml:space="preserve">муниципальную должность, муниципальным служащим, его супругой (супругом) и (или) несовершеннолетними детьми совершены сделки (совершена сделка), </w:t>
      </w:r>
      <w:r>
        <w:t>сведени</w:t>
      </w:r>
      <w:r w:rsidR="007C2526">
        <w:t>я расходах, по которым подлежат представлению в соответствии с федеральным законом от 03.12.2012 №230 ФЗ «О контроле за соответствием расходов лиц, замещающих государственные должности и иных лиц их доходам</w:t>
      </w:r>
      <w:r>
        <w:t>»</w:t>
      </w:r>
      <w:proofErr w:type="gramEnd"/>
    </w:p>
    <w:p w:rsidR="00743737" w:rsidRDefault="00743737" w:rsidP="00290B7D">
      <w:pPr>
        <w:spacing w:after="0" w:line="240" w:lineRule="exact"/>
        <w:ind w:right="0" w:firstLine="6"/>
      </w:pPr>
    </w:p>
    <w:p w:rsidR="00743737" w:rsidRDefault="00743737" w:rsidP="00290B7D">
      <w:pPr>
        <w:spacing w:after="0" w:line="240" w:lineRule="exact"/>
        <w:ind w:right="0" w:firstLine="6"/>
      </w:pPr>
    </w:p>
    <w:p w:rsidR="00743737" w:rsidRDefault="00743737">
      <w:pPr>
        <w:spacing w:after="318"/>
        <w:ind w:left="76" w:right="173"/>
        <w:rPr>
          <w:u w:val="single" w:color="000000"/>
        </w:rPr>
      </w:pPr>
      <w:proofErr w:type="gramStart"/>
      <w:r>
        <w:t xml:space="preserve">В соответствии со статьей 8.1 Федерального закона от 25.12.2008 №273-ФЗ «О противодействии коррупции», статей 8 Федерального закона от 03.12.2012 №230-ФЗ «О контроле за соответствием расходов лиц, замещающих государственные должности, и иных лиц их доходам», Законом Красноярского края от 07.07.2009 №8-3610 «О противодействии коррупции в Красноярском крае», Законом Красноярского края от 07.07.2009 №8-3542 </w:t>
      </w:r>
      <w:r w:rsidR="00A44947">
        <w:rPr>
          <w:noProof/>
        </w:rPr>
        <w:pict>
          <v:shape id="Picture 10634" o:spid="_x0000_i1025" type="#_x0000_t75" style="width:16.2pt;height:9.6pt;visibility:visible">
            <v:imagedata r:id="rId5" o:title=""/>
          </v:shape>
        </w:pict>
      </w:r>
      <w:r>
        <w:t>представлении гражданами, претендующими на замещение должностей муниципальной службы</w:t>
      </w:r>
      <w:proofErr w:type="gramEnd"/>
      <w:r>
        <w:t xml:space="preserve">, </w:t>
      </w:r>
      <w:proofErr w:type="gramStart"/>
      <w:r>
        <w:t>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расходах», Законом Красноярского края от 19.12.2017 №4-1264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</w:t>
      </w:r>
      <w:proofErr w:type="gramEnd"/>
      <w:r>
        <w:t xml:space="preserve"> и проверке достоверности и полноты таких сведений» (в редакции Закона Красноярского края от 08.07.2021 №11-5316 </w:t>
      </w:r>
      <w:r w:rsidR="00A44947">
        <w:rPr>
          <w:noProof/>
        </w:rPr>
        <w:pict>
          <v:shape id="Picture 10636" o:spid="_x0000_i1026" type="#_x0000_t75" style="width:16.2pt;height:9.6pt;visibility:visible">
            <v:imagedata r:id="rId6" o:title=""/>
          </v:shape>
        </w:pict>
      </w:r>
      <w:r>
        <w:t>внесении изменений в отдельные законы края по вопросам противодействия коррупции»), руководствуясь Устав</w:t>
      </w:r>
      <w:r w:rsidR="002E56C6">
        <w:t>ом</w:t>
      </w:r>
      <w:r>
        <w:t xml:space="preserve"> </w:t>
      </w:r>
      <w:proofErr w:type="spellStart"/>
      <w:r w:rsidR="002E56C6">
        <w:t>Межовского</w:t>
      </w:r>
      <w:proofErr w:type="spellEnd"/>
      <w:r w:rsidR="002E56C6">
        <w:t xml:space="preserve"> сельсовета, </w:t>
      </w:r>
      <w:proofErr w:type="spellStart"/>
      <w:r w:rsidR="002E56C6">
        <w:t>Межовский</w:t>
      </w:r>
      <w:proofErr w:type="spellEnd"/>
      <w:r w:rsidR="002E56C6">
        <w:t xml:space="preserve"> сельский Совет депутатов РЕШИЛ: </w:t>
      </w:r>
      <w:r>
        <w:rPr>
          <w:u w:val="single" w:color="000000"/>
        </w:rPr>
        <w:t xml:space="preserve"> </w:t>
      </w:r>
    </w:p>
    <w:p w:rsidR="002E56C6" w:rsidRDefault="002E56C6" w:rsidP="002E56C6">
      <w:pPr>
        <w:numPr>
          <w:ilvl w:val="0"/>
          <w:numId w:val="2"/>
        </w:numPr>
        <w:spacing w:after="0" w:line="240" w:lineRule="exact"/>
        <w:ind w:left="0" w:right="0" w:firstLine="0"/>
      </w:pPr>
      <w:r>
        <w:lastRenderedPageBreak/>
        <w:t xml:space="preserve">Внести в решение </w:t>
      </w:r>
      <w:proofErr w:type="spellStart"/>
      <w:r>
        <w:t>Межовского</w:t>
      </w:r>
      <w:proofErr w:type="spellEnd"/>
      <w:r>
        <w:t xml:space="preserve"> сельского Совета депутатов от 06.12.2016 №31_«Об утверждении Порядка размещения </w:t>
      </w:r>
      <w:proofErr w:type="gramStart"/>
      <w:r>
        <w:t>на</w:t>
      </w:r>
      <w:proofErr w:type="gramEnd"/>
      <w:r>
        <w:t xml:space="preserve"> официальном</w:t>
      </w:r>
    </w:p>
    <w:p w:rsidR="00743737" w:rsidRDefault="002E56C6" w:rsidP="002E56C6">
      <w:pPr>
        <w:spacing w:after="0" w:line="240" w:lineRule="exact"/>
        <w:ind w:right="0" w:firstLine="6"/>
        <w:jc w:val="left"/>
      </w:pPr>
      <w:proofErr w:type="gramStart"/>
      <w:r>
        <w:t xml:space="preserve">сайте администрации Саянского района и представления для опубликования средствам массовой информации лицом, замещающим муниципальную должность, муниципальным служащим, его супругой (супругом) и (или) несовершеннолетними детьми совершены сделки (совершена сделка), сведения расходах, по которым подлежат представлению в соответствии с федеральным законом от 03.12.2012 №230 ФЗ «О контроле за соответствием расходов лиц, замещающих государственные должности и иных лиц их доходам» </w:t>
      </w:r>
      <w:r w:rsidR="00743737">
        <w:t>следующие изменения:</w:t>
      </w:r>
      <w:proofErr w:type="gramEnd"/>
    </w:p>
    <w:p w:rsidR="00743737" w:rsidRDefault="00A44947">
      <w:pPr>
        <w:spacing w:after="29"/>
        <w:ind w:left="14" w:right="230" w:firstLine="562"/>
      </w:pPr>
      <w:r>
        <w:rPr>
          <w:noProof/>
        </w:rPr>
        <w:pict>
          <v:shape id="Picture 5762" o:spid="_x0000_i1027" type="#_x0000_t75" style="width:3pt;height:9.6pt;visibility:visible" o:bullet="t">
            <v:imagedata r:id="rId7" o:title=""/>
          </v:shape>
        </w:pict>
      </w:r>
      <w:r w:rsidR="00743737">
        <w:t xml:space="preserve">.1.  </w:t>
      </w:r>
      <w:r w:rsidR="002E56C6">
        <w:t>П</w:t>
      </w:r>
      <w:r w:rsidR="00743737">
        <w:t xml:space="preserve">ункт </w:t>
      </w:r>
      <w:r w:rsidR="002E56C6">
        <w:t>2</w:t>
      </w:r>
      <w:r w:rsidR="00743737">
        <w:t xml:space="preserve"> Порядка после слов «(долей, участия, паев в уставных (складочных) капиталах организаций)</w:t>
      </w:r>
      <w:r w:rsidR="009A69DA">
        <w:t>»</w:t>
      </w:r>
      <w:r w:rsidR="00743737">
        <w:t>, дополнить словами «цифровых финансовых активов, цифровой валюты</w:t>
      </w:r>
      <w:proofErr w:type="gramStart"/>
      <w:r w:rsidR="00743737">
        <w:t>,»</w:t>
      </w:r>
      <w:proofErr w:type="gramEnd"/>
      <w:r w:rsidR="00743737">
        <w:t>.</w:t>
      </w:r>
    </w:p>
    <w:p w:rsidR="002E56C6" w:rsidRPr="003453F4" w:rsidRDefault="002E56C6" w:rsidP="002E56C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3453F4">
        <w:rPr>
          <w:sz w:val="28"/>
          <w:szCs w:val="28"/>
        </w:rPr>
        <w:t>Контроль за</w:t>
      </w:r>
      <w:proofErr w:type="gramEnd"/>
      <w:r w:rsidRPr="003453F4">
        <w:rPr>
          <w:sz w:val="28"/>
          <w:szCs w:val="28"/>
        </w:rPr>
        <w:t xml:space="preserve"> исполнением настоящего решения возложить на постоянную комиссию </w:t>
      </w:r>
      <w:proofErr w:type="spellStart"/>
      <w:r w:rsidRPr="003453F4">
        <w:rPr>
          <w:sz w:val="28"/>
          <w:szCs w:val="28"/>
        </w:rPr>
        <w:t>Межовского</w:t>
      </w:r>
      <w:proofErr w:type="spellEnd"/>
      <w:r w:rsidRPr="003453F4">
        <w:rPr>
          <w:sz w:val="28"/>
          <w:szCs w:val="28"/>
        </w:rPr>
        <w:t xml:space="preserve"> сельского Совета депутатов по социальной политике, местному самоуправлению и защите прав граждан.   </w:t>
      </w:r>
    </w:p>
    <w:p w:rsidR="002E56C6" w:rsidRDefault="002E56C6" w:rsidP="002E56C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3453F4">
        <w:rPr>
          <w:sz w:val="28"/>
          <w:szCs w:val="28"/>
        </w:rPr>
        <w:t xml:space="preserve">Настоящее решение вступает в силу со дня, следующего за днем официального опубликования в печатном издании «Информационный листок» и  подлежит размещению на странице </w:t>
      </w:r>
      <w:proofErr w:type="spellStart"/>
      <w:r w:rsidRPr="003453F4">
        <w:rPr>
          <w:sz w:val="28"/>
          <w:szCs w:val="28"/>
        </w:rPr>
        <w:t>Межовского</w:t>
      </w:r>
      <w:proofErr w:type="spellEnd"/>
      <w:r w:rsidRPr="003453F4">
        <w:rPr>
          <w:sz w:val="28"/>
          <w:szCs w:val="28"/>
        </w:rPr>
        <w:t xml:space="preserve"> сельсовета официального </w:t>
      </w:r>
      <w:proofErr w:type="spellStart"/>
      <w:r w:rsidRPr="003453F4">
        <w:rPr>
          <w:sz w:val="28"/>
          <w:szCs w:val="28"/>
        </w:rPr>
        <w:t>веб-сайта</w:t>
      </w:r>
      <w:proofErr w:type="spellEnd"/>
      <w:r w:rsidRPr="003453F4">
        <w:rPr>
          <w:sz w:val="28"/>
          <w:szCs w:val="28"/>
        </w:rPr>
        <w:t xml:space="preserve"> Саянского района в информационно-телекоммуникационной сети Интернет.</w:t>
      </w:r>
    </w:p>
    <w:p w:rsidR="002E56C6" w:rsidRDefault="002E56C6" w:rsidP="002E56C6">
      <w:pPr>
        <w:pStyle w:val="a3"/>
        <w:jc w:val="both"/>
        <w:rPr>
          <w:sz w:val="28"/>
          <w:szCs w:val="28"/>
        </w:rPr>
      </w:pPr>
    </w:p>
    <w:p w:rsidR="002E56C6" w:rsidRDefault="002E56C6" w:rsidP="002E56C6">
      <w:pPr>
        <w:pStyle w:val="a3"/>
        <w:jc w:val="both"/>
        <w:rPr>
          <w:sz w:val="28"/>
          <w:szCs w:val="28"/>
        </w:rPr>
      </w:pPr>
    </w:p>
    <w:p w:rsidR="002E56C6" w:rsidRPr="003453F4" w:rsidRDefault="002E56C6" w:rsidP="002E56C6">
      <w:pPr>
        <w:ind w:firstLine="0"/>
        <w:rPr>
          <w:szCs w:val="28"/>
        </w:rPr>
      </w:pPr>
      <w:r w:rsidRPr="003453F4">
        <w:rPr>
          <w:szCs w:val="28"/>
        </w:rPr>
        <w:t>Председатель Совета деп</w:t>
      </w:r>
      <w:r>
        <w:rPr>
          <w:szCs w:val="28"/>
        </w:rPr>
        <w:t xml:space="preserve">утатов              </w:t>
      </w:r>
      <w:r w:rsidRPr="003453F4">
        <w:rPr>
          <w:szCs w:val="28"/>
        </w:rPr>
        <w:t xml:space="preserve">Глава </w:t>
      </w:r>
      <w:proofErr w:type="spellStart"/>
      <w:r w:rsidRPr="003453F4">
        <w:rPr>
          <w:szCs w:val="28"/>
        </w:rPr>
        <w:t>Межовского</w:t>
      </w:r>
      <w:proofErr w:type="spellEnd"/>
      <w:r w:rsidRPr="003453F4">
        <w:rPr>
          <w:szCs w:val="28"/>
        </w:rPr>
        <w:t xml:space="preserve"> сельсовета</w:t>
      </w:r>
      <w:r w:rsidRPr="003453F4">
        <w:rPr>
          <w:szCs w:val="28"/>
        </w:rPr>
        <w:tab/>
      </w:r>
      <w:r w:rsidRPr="003453F4">
        <w:rPr>
          <w:szCs w:val="28"/>
        </w:rPr>
        <w:tab/>
      </w:r>
      <w:r w:rsidRPr="003453F4">
        <w:rPr>
          <w:szCs w:val="28"/>
        </w:rPr>
        <w:tab/>
        <w:t xml:space="preserve"> </w:t>
      </w:r>
    </w:p>
    <w:p w:rsidR="002E56C6" w:rsidRPr="003453F4" w:rsidRDefault="002E56C6" w:rsidP="002E56C6">
      <w:pPr>
        <w:ind w:firstLine="0"/>
        <w:rPr>
          <w:szCs w:val="28"/>
        </w:rPr>
      </w:pPr>
      <w:r w:rsidRPr="003453F4">
        <w:rPr>
          <w:szCs w:val="28"/>
        </w:rPr>
        <w:t xml:space="preserve">______________ А.Г. </w:t>
      </w:r>
      <w:proofErr w:type="spellStart"/>
      <w:r w:rsidRPr="003453F4">
        <w:rPr>
          <w:szCs w:val="28"/>
        </w:rPr>
        <w:t>Рец</w:t>
      </w:r>
      <w:proofErr w:type="spellEnd"/>
      <w:r w:rsidRPr="003453F4">
        <w:rPr>
          <w:szCs w:val="28"/>
        </w:rPr>
        <w:t xml:space="preserve">   </w:t>
      </w:r>
      <w:r>
        <w:rPr>
          <w:szCs w:val="28"/>
        </w:rPr>
        <w:t xml:space="preserve">                       </w:t>
      </w:r>
      <w:r w:rsidRPr="003453F4">
        <w:rPr>
          <w:szCs w:val="28"/>
        </w:rPr>
        <w:t xml:space="preserve">____________ В.А. </w:t>
      </w:r>
      <w:proofErr w:type="spellStart"/>
      <w:r w:rsidRPr="003453F4">
        <w:rPr>
          <w:szCs w:val="28"/>
        </w:rPr>
        <w:t>Заруднев</w:t>
      </w:r>
      <w:proofErr w:type="spellEnd"/>
    </w:p>
    <w:p w:rsidR="002E56C6" w:rsidRPr="003453F4" w:rsidRDefault="002E56C6" w:rsidP="002E56C6">
      <w:pPr>
        <w:pStyle w:val="a3"/>
        <w:ind w:left="1777"/>
        <w:rPr>
          <w:sz w:val="28"/>
          <w:szCs w:val="28"/>
        </w:rPr>
      </w:pPr>
    </w:p>
    <w:p w:rsidR="002E56C6" w:rsidRDefault="002E56C6">
      <w:pPr>
        <w:spacing w:after="29"/>
        <w:ind w:left="14" w:right="230" w:firstLine="562"/>
      </w:pPr>
    </w:p>
    <w:sectPr w:rsidR="002E56C6" w:rsidSect="00290B7D">
      <w:type w:val="continuous"/>
      <w:pgSz w:w="11726" w:h="16709"/>
      <w:pgMar w:top="1100" w:right="527" w:bottom="1386" w:left="169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5762" o:spid="_x0000_i1029" type="#_x0000_t75" style="width:10.8pt;height:30.6pt;visibility:visible" o:bullet="t">
        <v:imagedata r:id="rId1" o:title=""/>
      </v:shape>
    </w:pict>
  </w:numPicBullet>
  <w:abstractNum w:abstractNumId="0">
    <w:nsid w:val="3491507C"/>
    <w:multiLevelType w:val="hybridMultilevel"/>
    <w:tmpl w:val="81BEFE6A"/>
    <w:lvl w:ilvl="0" w:tplc="4666026E">
      <w:start w:val="1"/>
      <w:numFmt w:val="decimal"/>
      <w:lvlText w:val="%1."/>
      <w:lvlJc w:val="left"/>
      <w:pPr>
        <w:ind w:left="1210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1A72C9"/>
    <w:multiLevelType w:val="hybridMultilevel"/>
    <w:tmpl w:val="D7FED8C0"/>
    <w:lvl w:ilvl="0" w:tplc="0E5C4AB0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>
    <w:nsid w:val="7A282B77"/>
    <w:multiLevelType w:val="hybridMultilevel"/>
    <w:tmpl w:val="3A0EB30E"/>
    <w:lvl w:ilvl="0" w:tplc="C8C4ACF4">
      <w:start w:val="1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88162202">
      <w:start w:val="1"/>
      <w:numFmt w:val="lowerLetter"/>
      <w:lvlText w:val="%2"/>
      <w:lvlJc w:val="left"/>
      <w:pPr>
        <w:ind w:left="1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FD16E30C">
      <w:start w:val="1"/>
      <w:numFmt w:val="lowerRoman"/>
      <w:lvlText w:val="%3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C874A256">
      <w:start w:val="1"/>
      <w:numFmt w:val="decimal"/>
      <w:lvlText w:val="%4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5C4651CA">
      <w:start w:val="1"/>
      <w:numFmt w:val="lowerLetter"/>
      <w:lvlText w:val="%5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4976AB70">
      <w:start w:val="1"/>
      <w:numFmt w:val="lowerRoman"/>
      <w:lvlText w:val="%6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5630F282">
      <w:start w:val="1"/>
      <w:numFmt w:val="decimal"/>
      <w:lvlText w:val="%7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EB9439E8">
      <w:start w:val="1"/>
      <w:numFmt w:val="lowerLetter"/>
      <w:lvlText w:val="%8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CD00F874">
      <w:start w:val="1"/>
      <w:numFmt w:val="lowerRoman"/>
      <w:lvlText w:val="%9"/>
      <w:lvlJc w:val="left"/>
      <w:pPr>
        <w:ind w:left="6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733B"/>
    <w:rsid w:val="00024BFA"/>
    <w:rsid w:val="001B23E7"/>
    <w:rsid w:val="00290B7D"/>
    <w:rsid w:val="002E56C6"/>
    <w:rsid w:val="00503E40"/>
    <w:rsid w:val="00743737"/>
    <w:rsid w:val="00744A9C"/>
    <w:rsid w:val="007C2526"/>
    <w:rsid w:val="008263C8"/>
    <w:rsid w:val="00922AFB"/>
    <w:rsid w:val="009A69DA"/>
    <w:rsid w:val="00A36D60"/>
    <w:rsid w:val="00A44947"/>
    <w:rsid w:val="00B5733B"/>
    <w:rsid w:val="00BC3FAA"/>
    <w:rsid w:val="00C13CB7"/>
    <w:rsid w:val="00C54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D42"/>
    <w:pPr>
      <w:spacing w:after="4" w:line="260" w:lineRule="auto"/>
      <w:ind w:right="67" w:firstLine="705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54D42"/>
    <w:pPr>
      <w:keepNext/>
      <w:keepLines/>
      <w:spacing w:after="519" w:line="259" w:lineRule="auto"/>
      <w:ind w:right="0" w:firstLine="0"/>
      <w:jc w:val="left"/>
      <w:outlineLvl w:val="0"/>
    </w:pPr>
    <w:rPr>
      <w:sz w:val="3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4D42"/>
    <w:rPr>
      <w:rFonts w:ascii="Times New Roman" w:hAnsi="Times New Roman"/>
      <w:color w:val="000000"/>
      <w:sz w:val="22"/>
      <w:u w:val="single" w:color="000000"/>
    </w:rPr>
  </w:style>
  <w:style w:type="table" w:customStyle="1" w:styleId="TableGrid">
    <w:name w:val="TableGrid"/>
    <w:uiPriority w:val="99"/>
    <w:rsid w:val="00C54D42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E56C6"/>
    <w:pPr>
      <w:spacing w:after="0" w:line="240" w:lineRule="auto"/>
      <w:ind w:left="720" w:right="0" w:firstLine="0"/>
      <w:contextualSpacing/>
      <w:jc w:val="left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полное наименование представительного органа в соответствии с Уставом муниципального образования)</vt:lpstr>
    </vt:vector>
  </TitlesOfParts>
  <Company>Прокуратура РФ</Company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полное наименование представительного органа в соответствии с Уставом муниципального образования)</dc:title>
  <dc:subject/>
  <dc:creator>Давыденко Галина Анатольевна</dc:creator>
  <cp:keywords/>
  <dc:description/>
  <cp:lastModifiedBy>user</cp:lastModifiedBy>
  <cp:revision>6</cp:revision>
  <cp:lastPrinted>2021-09-29T01:25:00Z</cp:lastPrinted>
  <dcterms:created xsi:type="dcterms:W3CDTF">2021-09-07T08:20:00Z</dcterms:created>
  <dcterms:modified xsi:type="dcterms:W3CDTF">2021-09-29T01:26:00Z</dcterms:modified>
</cp:coreProperties>
</file>