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8A0" w:rsidRDefault="003318A0" w:rsidP="003318A0">
      <w:pPr>
        <w:autoSpaceDE w:val="0"/>
        <w:autoSpaceDN w:val="0"/>
        <w:adjustRightInd w:val="0"/>
        <w:jc w:val="center"/>
        <w:rPr>
          <w:bCs/>
          <w:sz w:val="28"/>
          <w:szCs w:val="28"/>
        </w:rPr>
      </w:pPr>
      <w:r>
        <w:rPr>
          <w:bCs/>
          <w:sz w:val="28"/>
          <w:szCs w:val="28"/>
        </w:rPr>
        <w:t>Красноярский край Саянский район</w:t>
      </w:r>
    </w:p>
    <w:p w:rsidR="003318A0" w:rsidRDefault="003318A0" w:rsidP="003318A0">
      <w:pPr>
        <w:autoSpaceDE w:val="0"/>
        <w:autoSpaceDN w:val="0"/>
        <w:adjustRightInd w:val="0"/>
        <w:jc w:val="center"/>
        <w:rPr>
          <w:bCs/>
          <w:sz w:val="28"/>
          <w:szCs w:val="28"/>
        </w:rPr>
      </w:pPr>
      <w:r>
        <w:rPr>
          <w:bCs/>
          <w:sz w:val="28"/>
          <w:szCs w:val="28"/>
        </w:rPr>
        <w:t xml:space="preserve">муниципальное образование </w:t>
      </w:r>
      <w:proofErr w:type="spellStart"/>
      <w:r>
        <w:rPr>
          <w:bCs/>
          <w:sz w:val="28"/>
          <w:szCs w:val="28"/>
        </w:rPr>
        <w:t>Межовский</w:t>
      </w:r>
      <w:proofErr w:type="spellEnd"/>
      <w:r>
        <w:rPr>
          <w:bCs/>
          <w:sz w:val="28"/>
          <w:szCs w:val="28"/>
        </w:rPr>
        <w:t xml:space="preserve"> сельсовет</w:t>
      </w:r>
    </w:p>
    <w:p w:rsidR="003318A0" w:rsidRDefault="003318A0" w:rsidP="003318A0">
      <w:pPr>
        <w:autoSpaceDE w:val="0"/>
        <w:autoSpaceDN w:val="0"/>
        <w:adjustRightInd w:val="0"/>
        <w:jc w:val="center"/>
        <w:rPr>
          <w:bCs/>
          <w:sz w:val="28"/>
          <w:szCs w:val="28"/>
        </w:rPr>
      </w:pPr>
    </w:p>
    <w:p w:rsidR="003318A0" w:rsidRDefault="003318A0" w:rsidP="003318A0">
      <w:pPr>
        <w:autoSpaceDE w:val="0"/>
        <w:autoSpaceDN w:val="0"/>
        <w:adjustRightInd w:val="0"/>
        <w:jc w:val="center"/>
        <w:rPr>
          <w:bCs/>
          <w:sz w:val="28"/>
          <w:szCs w:val="28"/>
        </w:rPr>
      </w:pPr>
      <w:r>
        <w:rPr>
          <w:bCs/>
          <w:sz w:val="28"/>
          <w:szCs w:val="28"/>
        </w:rPr>
        <w:t xml:space="preserve">Администрация </w:t>
      </w:r>
      <w:proofErr w:type="spellStart"/>
      <w:r>
        <w:rPr>
          <w:bCs/>
          <w:sz w:val="28"/>
          <w:szCs w:val="28"/>
        </w:rPr>
        <w:t>Межовского</w:t>
      </w:r>
      <w:proofErr w:type="spellEnd"/>
      <w:r>
        <w:rPr>
          <w:bCs/>
          <w:sz w:val="28"/>
          <w:szCs w:val="28"/>
        </w:rPr>
        <w:t xml:space="preserve"> сельсовета</w:t>
      </w:r>
    </w:p>
    <w:p w:rsidR="003318A0" w:rsidRDefault="003318A0" w:rsidP="003318A0">
      <w:pPr>
        <w:jc w:val="center"/>
        <w:rPr>
          <w:sz w:val="28"/>
          <w:szCs w:val="28"/>
        </w:rPr>
      </w:pPr>
    </w:p>
    <w:p w:rsidR="003318A0" w:rsidRDefault="003318A0" w:rsidP="003318A0">
      <w:pPr>
        <w:autoSpaceDE w:val="0"/>
        <w:autoSpaceDN w:val="0"/>
        <w:adjustRightInd w:val="0"/>
        <w:jc w:val="center"/>
        <w:rPr>
          <w:sz w:val="28"/>
          <w:szCs w:val="28"/>
        </w:rPr>
      </w:pPr>
      <w:r>
        <w:rPr>
          <w:sz w:val="28"/>
          <w:szCs w:val="28"/>
        </w:rPr>
        <w:t>ПОСТАНОВЛЕНИЕ</w:t>
      </w:r>
    </w:p>
    <w:p w:rsidR="003318A0" w:rsidRDefault="003318A0" w:rsidP="003318A0">
      <w:pPr>
        <w:autoSpaceDE w:val="0"/>
        <w:autoSpaceDN w:val="0"/>
        <w:adjustRightInd w:val="0"/>
        <w:jc w:val="center"/>
        <w:rPr>
          <w:sz w:val="28"/>
          <w:szCs w:val="28"/>
        </w:rPr>
      </w:pPr>
    </w:p>
    <w:p w:rsidR="003318A0" w:rsidRDefault="003318A0" w:rsidP="003318A0">
      <w:pPr>
        <w:autoSpaceDE w:val="0"/>
        <w:autoSpaceDN w:val="0"/>
        <w:adjustRightInd w:val="0"/>
        <w:rPr>
          <w:b/>
          <w:bCs/>
          <w:sz w:val="28"/>
          <w:szCs w:val="28"/>
        </w:rPr>
      </w:pPr>
      <w:r>
        <w:rPr>
          <w:sz w:val="28"/>
          <w:szCs w:val="28"/>
        </w:rPr>
        <w:t>00.00.2022</w:t>
      </w:r>
      <w:r>
        <w:rPr>
          <w:sz w:val="28"/>
          <w:szCs w:val="28"/>
        </w:rPr>
        <w:tab/>
      </w:r>
      <w:r>
        <w:rPr>
          <w:sz w:val="28"/>
          <w:szCs w:val="28"/>
        </w:rPr>
        <w:tab/>
      </w:r>
      <w:r>
        <w:rPr>
          <w:sz w:val="28"/>
          <w:szCs w:val="28"/>
        </w:rPr>
        <w:tab/>
        <w:t xml:space="preserve">                  с. </w:t>
      </w:r>
      <w:proofErr w:type="spellStart"/>
      <w:r>
        <w:rPr>
          <w:sz w:val="28"/>
          <w:szCs w:val="28"/>
        </w:rPr>
        <w:t>Межово</w:t>
      </w:r>
      <w:proofErr w:type="spellEnd"/>
      <w:r>
        <w:rPr>
          <w:sz w:val="28"/>
          <w:szCs w:val="28"/>
        </w:rPr>
        <w:tab/>
      </w:r>
      <w:r>
        <w:rPr>
          <w:sz w:val="28"/>
          <w:szCs w:val="28"/>
        </w:rPr>
        <w:tab/>
      </w:r>
      <w:r>
        <w:rPr>
          <w:sz w:val="28"/>
          <w:szCs w:val="28"/>
        </w:rPr>
        <w:tab/>
      </w:r>
      <w:r>
        <w:rPr>
          <w:sz w:val="28"/>
          <w:szCs w:val="28"/>
        </w:rPr>
        <w:tab/>
        <w:t xml:space="preserve">     № 00</w:t>
      </w:r>
    </w:p>
    <w:p w:rsidR="006B36BD" w:rsidRPr="006B36BD" w:rsidRDefault="006B36BD" w:rsidP="006B36BD">
      <w:pPr>
        <w:jc w:val="center"/>
        <w:rPr>
          <w:sz w:val="28"/>
          <w:szCs w:val="28"/>
        </w:rPr>
      </w:pPr>
    </w:p>
    <w:p w:rsidR="004C052D" w:rsidRPr="004C052D" w:rsidRDefault="004C052D" w:rsidP="00985A56">
      <w:pPr>
        <w:jc w:val="center"/>
        <w:rPr>
          <w:bCs/>
          <w:color w:val="000000"/>
        </w:rPr>
      </w:pPr>
      <w:r w:rsidRPr="004C052D">
        <w:rPr>
          <w:bCs/>
          <w:color w:val="000000"/>
        </w:rPr>
        <w:t>О силах и средствах муниципального звена территориальной подсистемы единой государственной системы предупреждения и ликвидации чрезвычайных ситуаций Красноярского края</w:t>
      </w:r>
    </w:p>
    <w:p w:rsidR="004C052D" w:rsidRPr="004C052D" w:rsidRDefault="004C052D" w:rsidP="004C052D">
      <w:pPr>
        <w:ind w:firstLine="567"/>
        <w:jc w:val="both"/>
        <w:rPr>
          <w:color w:val="000000"/>
        </w:rPr>
      </w:pPr>
      <w:r w:rsidRPr="004C052D">
        <w:rPr>
          <w:color w:val="000000"/>
        </w:rPr>
        <w:t> </w:t>
      </w:r>
    </w:p>
    <w:p w:rsidR="004C052D" w:rsidRPr="004C052D" w:rsidRDefault="004C052D" w:rsidP="004C052D">
      <w:pPr>
        <w:ind w:firstLine="709"/>
        <w:jc w:val="both"/>
        <w:rPr>
          <w:b/>
          <w:bCs/>
          <w:color w:val="000000"/>
        </w:rPr>
      </w:pPr>
      <w:proofErr w:type="gramStart"/>
      <w:r w:rsidRPr="004C052D">
        <w:t>В соответствии с </w:t>
      </w:r>
      <w:hyperlink r:id="rId6" w:history="1">
        <w:r w:rsidRPr="004C052D">
          <w:t>Постановлением</w:t>
        </w:r>
      </w:hyperlink>
      <w:r w:rsidRPr="004C052D">
        <w:t> Правительства Российской Федерации </w:t>
      </w:r>
      <w:hyperlink r:id="rId7" w:tgtFrame="_blank" w:history="1">
        <w:r w:rsidRPr="004C052D">
          <w:t>от 30.12.2003 № 794</w:t>
        </w:r>
      </w:hyperlink>
      <w:r w:rsidRPr="004C052D">
        <w:t> «О единой государственной системе предупреждения и ликвидации чрезвычайных ситуаций», </w:t>
      </w:r>
      <w:hyperlink r:id="rId8" w:history="1">
        <w:r w:rsidRPr="004C052D">
          <w:t>Законом</w:t>
        </w:r>
      </w:hyperlink>
      <w:r w:rsidRPr="004C052D">
        <w:t> Красноярского края </w:t>
      </w:r>
      <w:hyperlink r:id="rId9" w:tgtFrame="_blank" w:history="1">
        <w:r w:rsidRPr="004C052D">
          <w:t>от 10.02.2000 № 9-631</w:t>
        </w:r>
      </w:hyperlink>
      <w:r w:rsidRPr="004C052D">
        <w:t> «О защите населения и территории Красноярского края от чрезвычайных ситуаций природного и техногенного характера», </w:t>
      </w:r>
      <w:hyperlink r:id="rId10" w:history="1">
        <w:r w:rsidRPr="004C052D">
          <w:t>Постановлением</w:t>
        </w:r>
      </w:hyperlink>
      <w:r w:rsidRPr="004C052D">
        <w:t> Совета администрации Красноярского края </w:t>
      </w:r>
      <w:hyperlink r:id="rId11" w:tgtFrame="_blank" w:history="1">
        <w:r w:rsidRPr="004C052D">
          <w:t>от 15.04.2004 № 92-п</w:t>
        </w:r>
      </w:hyperlink>
      <w:r w:rsidRPr="004C052D">
        <w:t> «О территориальной подсистеме единой государственной системы предупреждения и ликвидации чрезвычайных ситуаций Красноярского края</w:t>
      </w:r>
      <w:proofErr w:type="gramEnd"/>
      <w:r w:rsidRPr="004C052D">
        <w:t>», постановлением Правительства Красноярского края </w:t>
      </w:r>
      <w:hyperlink r:id="rId12" w:tgtFrame="_blank" w:history="1">
        <w:r w:rsidRPr="004C052D">
          <w:t>от 13.03.2014 № 78-п</w:t>
        </w:r>
      </w:hyperlink>
      <w:r w:rsidRPr="004C052D">
        <w:t> «О силах</w:t>
      </w:r>
      <w:r w:rsidRPr="004C052D">
        <w:rPr>
          <w:color w:val="000000"/>
        </w:rPr>
        <w:t xml:space="preserve"> и средствах территориальной подсистемы единой государственной системы предупреждения и ликвидации чрезвычайных ситуаций </w:t>
      </w:r>
      <w:r w:rsidR="00CF2D75">
        <w:rPr>
          <w:color w:val="000000"/>
        </w:rPr>
        <w:t xml:space="preserve"> </w:t>
      </w:r>
      <w:r w:rsidRPr="004C052D">
        <w:rPr>
          <w:color w:val="000000"/>
        </w:rPr>
        <w:t>Красноярского края» ПОСТАНОВЛЯЮ:</w:t>
      </w:r>
    </w:p>
    <w:p w:rsidR="004C052D" w:rsidRPr="004C052D" w:rsidRDefault="004C052D" w:rsidP="004C052D">
      <w:pPr>
        <w:ind w:firstLine="540"/>
        <w:jc w:val="both"/>
        <w:rPr>
          <w:color w:val="000000"/>
        </w:rPr>
      </w:pPr>
      <w:r w:rsidRPr="004C052D">
        <w:rPr>
          <w:color w:val="000000"/>
        </w:rPr>
        <w:t>1. Установить, что к силам и средствам </w:t>
      </w:r>
      <w:r w:rsidR="003318A0">
        <w:rPr>
          <w:color w:val="000000"/>
        </w:rPr>
        <w:t xml:space="preserve"> </w:t>
      </w:r>
      <w:r w:rsidRPr="004C052D">
        <w:rPr>
          <w:color w:val="000000"/>
        </w:rPr>
        <w:t xml:space="preserve">МО </w:t>
      </w:r>
      <w:proofErr w:type="spellStart"/>
      <w:r w:rsidR="003318A0">
        <w:rPr>
          <w:color w:val="000000"/>
        </w:rPr>
        <w:t>Межовского</w:t>
      </w:r>
      <w:proofErr w:type="spellEnd"/>
      <w:r>
        <w:rPr>
          <w:color w:val="000000"/>
        </w:rPr>
        <w:t xml:space="preserve"> сельсовета </w:t>
      </w:r>
      <w:r w:rsidRPr="004C052D">
        <w:rPr>
          <w:color w:val="000000"/>
        </w:rPr>
        <w:t>муниципального звена территориальной подсистемы единой государственной системы предупреждения и ликвидации чрезвычайных ситуаций Красноярского края (далее – муниципальное звено ТП РСЧС) относятся:</w:t>
      </w:r>
    </w:p>
    <w:p w:rsidR="004C052D" w:rsidRPr="004C052D" w:rsidRDefault="004C052D" w:rsidP="004C052D">
      <w:pPr>
        <w:ind w:firstLine="540"/>
        <w:jc w:val="both"/>
        <w:rPr>
          <w:color w:val="000000"/>
        </w:rPr>
      </w:pPr>
      <w:r w:rsidRPr="004C052D">
        <w:rPr>
          <w:color w:val="000000"/>
        </w:rPr>
        <w:t>а) силы и средства наблюдения и контроля в составе формирований, подразделений, служб, учреждений и предприятий органа местного самоуправления и общественных объединений, осуществляющих в пределах своей компетенции:</w:t>
      </w:r>
    </w:p>
    <w:p w:rsidR="004C052D" w:rsidRPr="004C052D" w:rsidRDefault="004C052D" w:rsidP="004C052D">
      <w:pPr>
        <w:ind w:firstLine="540"/>
        <w:jc w:val="both"/>
        <w:rPr>
          <w:color w:val="000000"/>
        </w:rPr>
      </w:pPr>
      <w:r w:rsidRPr="004C052D">
        <w:rPr>
          <w:color w:val="000000"/>
        </w:rPr>
        <w:t xml:space="preserve">наблюдение и </w:t>
      </w:r>
      <w:proofErr w:type="gramStart"/>
      <w:r w:rsidRPr="004C052D">
        <w:rPr>
          <w:color w:val="000000"/>
        </w:rPr>
        <w:t>контроль за</w:t>
      </w:r>
      <w:proofErr w:type="gramEnd"/>
      <w:r w:rsidRPr="004C052D">
        <w:rPr>
          <w:color w:val="000000"/>
        </w:rPr>
        <w:t xml:space="preserve"> обстановкой на потенциально опасных объектах и прилегающих к ним территориях;</w:t>
      </w:r>
    </w:p>
    <w:p w:rsidR="004C052D" w:rsidRPr="004C052D" w:rsidRDefault="004C052D" w:rsidP="004C052D">
      <w:pPr>
        <w:ind w:firstLine="540"/>
        <w:jc w:val="both"/>
        <w:rPr>
          <w:color w:val="000000"/>
        </w:rPr>
      </w:pPr>
      <w:r w:rsidRPr="004C052D">
        <w:rPr>
          <w:color w:val="000000"/>
        </w:rPr>
        <w:t>контроль за санитарно-эпидемиологической обстановкой;</w:t>
      </w:r>
    </w:p>
    <w:p w:rsidR="004C052D" w:rsidRPr="004C052D" w:rsidRDefault="004C052D" w:rsidP="004C052D">
      <w:pPr>
        <w:ind w:firstLine="540"/>
        <w:jc w:val="both"/>
        <w:rPr>
          <w:color w:val="000000"/>
        </w:rPr>
      </w:pPr>
      <w:r w:rsidRPr="004C052D">
        <w:rPr>
          <w:color w:val="000000"/>
        </w:rPr>
        <w:t>санитарно-карантинный контроль;</w:t>
      </w:r>
    </w:p>
    <w:p w:rsidR="004C052D" w:rsidRPr="004C052D" w:rsidRDefault="004C052D" w:rsidP="004C052D">
      <w:pPr>
        <w:ind w:firstLine="540"/>
        <w:jc w:val="both"/>
        <w:rPr>
          <w:color w:val="000000"/>
        </w:rPr>
      </w:pPr>
      <w:r w:rsidRPr="004C052D">
        <w:rPr>
          <w:color w:val="000000"/>
        </w:rPr>
        <w:t>социально-гигиенический мониторинг;</w:t>
      </w:r>
    </w:p>
    <w:p w:rsidR="004C052D" w:rsidRPr="004C052D" w:rsidRDefault="004C052D" w:rsidP="004C052D">
      <w:pPr>
        <w:ind w:firstLine="540"/>
        <w:jc w:val="both"/>
        <w:rPr>
          <w:color w:val="000000"/>
        </w:rPr>
      </w:pPr>
      <w:r w:rsidRPr="004C052D">
        <w:rPr>
          <w:color w:val="000000"/>
        </w:rPr>
        <w:t>медико-биологическую оценку воздействия на организм человека особо опасных факторов физической и химической природы;</w:t>
      </w:r>
    </w:p>
    <w:p w:rsidR="004C052D" w:rsidRPr="004C052D" w:rsidRDefault="004C052D" w:rsidP="004C052D">
      <w:pPr>
        <w:ind w:firstLine="540"/>
        <w:jc w:val="both"/>
        <w:rPr>
          <w:color w:val="000000"/>
        </w:rPr>
      </w:pPr>
      <w:r w:rsidRPr="004C052D">
        <w:rPr>
          <w:color w:val="000000"/>
        </w:rPr>
        <w:t>государственный мониторинг состояния и загрязнения окружающей среды;</w:t>
      </w:r>
    </w:p>
    <w:p w:rsidR="004C052D" w:rsidRPr="004C052D" w:rsidRDefault="004C052D" w:rsidP="004C052D">
      <w:pPr>
        <w:ind w:firstLine="540"/>
        <w:jc w:val="both"/>
        <w:rPr>
          <w:color w:val="000000"/>
        </w:rPr>
      </w:pPr>
      <w:r w:rsidRPr="004C052D">
        <w:rPr>
          <w:color w:val="000000"/>
        </w:rPr>
        <w:t>государственный мониторинг атмосферного воздуха;</w:t>
      </w:r>
    </w:p>
    <w:p w:rsidR="004C052D" w:rsidRPr="004C052D" w:rsidRDefault="004C052D" w:rsidP="004C052D">
      <w:pPr>
        <w:ind w:firstLine="540"/>
        <w:jc w:val="both"/>
        <w:rPr>
          <w:color w:val="000000"/>
        </w:rPr>
      </w:pPr>
      <w:r w:rsidRPr="004C052D">
        <w:rPr>
          <w:color w:val="000000"/>
        </w:rPr>
        <w:t>государственный мониторинг водных объектов;</w:t>
      </w:r>
    </w:p>
    <w:p w:rsidR="004C052D" w:rsidRPr="004C052D" w:rsidRDefault="004C052D" w:rsidP="004C052D">
      <w:pPr>
        <w:ind w:firstLine="540"/>
        <w:jc w:val="both"/>
        <w:rPr>
          <w:color w:val="000000"/>
        </w:rPr>
      </w:pPr>
      <w:r w:rsidRPr="004C052D">
        <w:rPr>
          <w:color w:val="000000"/>
        </w:rPr>
        <w:t>государственный мониторинг радиационной обстановки;</w:t>
      </w:r>
    </w:p>
    <w:p w:rsidR="004C052D" w:rsidRPr="004C052D" w:rsidRDefault="004C052D" w:rsidP="004C052D">
      <w:pPr>
        <w:ind w:firstLine="540"/>
        <w:jc w:val="both"/>
        <w:rPr>
          <w:color w:val="000000"/>
        </w:rPr>
      </w:pPr>
      <w:r w:rsidRPr="004C052D">
        <w:rPr>
          <w:color w:val="000000"/>
        </w:rPr>
        <w:t>государственный лесопатологический мониторинг;</w:t>
      </w:r>
    </w:p>
    <w:p w:rsidR="004C052D" w:rsidRPr="004C052D" w:rsidRDefault="004C052D" w:rsidP="004C052D">
      <w:pPr>
        <w:ind w:firstLine="540"/>
        <w:jc w:val="both"/>
        <w:rPr>
          <w:color w:val="000000"/>
        </w:rPr>
      </w:pPr>
      <w:r w:rsidRPr="004C052D">
        <w:rPr>
          <w:color w:val="000000"/>
        </w:rPr>
        <w:t>государственный мониторинг состояния недр;</w:t>
      </w:r>
    </w:p>
    <w:p w:rsidR="004C052D" w:rsidRPr="004C052D" w:rsidRDefault="004C052D" w:rsidP="004C052D">
      <w:pPr>
        <w:ind w:firstLine="540"/>
        <w:jc w:val="both"/>
        <w:rPr>
          <w:color w:val="000000"/>
        </w:rPr>
      </w:pPr>
      <w:r w:rsidRPr="004C052D">
        <w:rPr>
          <w:color w:val="000000"/>
        </w:rPr>
        <w:t>сейсмический мониторинг;</w:t>
      </w:r>
    </w:p>
    <w:p w:rsidR="004C052D" w:rsidRPr="004C052D" w:rsidRDefault="004C052D" w:rsidP="004C052D">
      <w:pPr>
        <w:ind w:firstLine="540"/>
        <w:jc w:val="both"/>
        <w:rPr>
          <w:color w:val="000000"/>
        </w:rPr>
      </w:pPr>
      <w:r w:rsidRPr="004C052D">
        <w:rPr>
          <w:color w:val="000000"/>
        </w:rPr>
        <w:t>мониторинг вулканической активности;</w:t>
      </w:r>
    </w:p>
    <w:p w:rsidR="004C052D" w:rsidRPr="004C052D" w:rsidRDefault="004C052D" w:rsidP="004C052D">
      <w:pPr>
        <w:ind w:firstLine="540"/>
        <w:jc w:val="both"/>
        <w:rPr>
          <w:color w:val="000000"/>
        </w:rPr>
      </w:pPr>
      <w:r w:rsidRPr="004C052D">
        <w:rPr>
          <w:color w:val="000000"/>
        </w:rPr>
        <w:t>мониторинг медленных геодинамических процессов в земной коре и деформации земной поверхности;</w:t>
      </w:r>
    </w:p>
    <w:p w:rsidR="004C052D" w:rsidRPr="004C052D" w:rsidRDefault="004C052D" w:rsidP="004C052D">
      <w:pPr>
        <w:ind w:firstLine="540"/>
        <w:jc w:val="both"/>
        <w:rPr>
          <w:color w:val="000000"/>
        </w:rPr>
      </w:pPr>
      <w:r w:rsidRPr="004C052D">
        <w:rPr>
          <w:color w:val="000000"/>
        </w:rPr>
        <w:t>региональный государственный экологический надзор;</w:t>
      </w:r>
    </w:p>
    <w:p w:rsidR="004C052D" w:rsidRPr="004C052D" w:rsidRDefault="004C052D" w:rsidP="004C052D">
      <w:pPr>
        <w:ind w:firstLine="540"/>
        <w:jc w:val="both"/>
        <w:rPr>
          <w:color w:val="000000"/>
        </w:rPr>
      </w:pPr>
      <w:r w:rsidRPr="004C052D">
        <w:rPr>
          <w:color w:val="000000"/>
        </w:rPr>
        <w:t>карантинный фитосанитарный мониторинг;</w:t>
      </w:r>
    </w:p>
    <w:p w:rsidR="004C052D" w:rsidRPr="004C052D" w:rsidRDefault="004C052D" w:rsidP="004C052D">
      <w:pPr>
        <w:ind w:firstLine="540"/>
        <w:jc w:val="both"/>
        <w:rPr>
          <w:color w:val="000000"/>
        </w:rPr>
      </w:pPr>
      <w:r w:rsidRPr="004C052D">
        <w:rPr>
          <w:color w:val="000000"/>
        </w:rPr>
        <w:t>контроль за химической, биологической и гидрометеорологической обстановкой;</w:t>
      </w:r>
    </w:p>
    <w:p w:rsidR="004C052D" w:rsidRPr="004C052D" w:rsidRDefault="004C052D" w:rsidP="004C052D">
      <w:pPr>
        <w:ind w:firstLine="540"/>
        <w:jc w:val="both"/>
        <w:rPr>
          <w:color w:val="000000"/>
        </w:rPr>
      </w:pPr>
      <w:r w:rsidRPr="004C052D">
        <w:rPr>
          <w:color w:val="000000"/>
        </w:rPr>
        <w:lastRenderedPageBreak/>
        <w:t>контроль в сфере ветеринарии и карантина растений;</w:t>
      </w:r>
    </w:p>
    <w:p w:rsidR="004C052D" w:rsidRPr="004C052D" w:rsidRDefault="004C052D" w:rsidP="004C052D">
      <w:pPr>
        <w:ind w:firstLine="540"/>
        <w:jc w:val="both"/>
        <w:rPr>
          <w:color w:val="000000"/>
        </w:rPr>
      </w:pPr>
      <w:proofErr w:type="gramStart"/>
      <w:r w:rsidRPr="004C052D">
        <w:rPr>
          <w:color w:val="000000"/>
        </w:rPr>
        <w:t>контроль за</w:t>
      </w:r>
      <w:proofErr w:type="gramEnd"/>
      <w:r w:rsidRPr="004C052D">
        <w:rPr>
          <w:color w:val="000000"/>
        </w:rPr>
        <w:t xml:space="preserve"> качеством и безопасностью зерна, крупы, комбикормов и компонентов для их производства;</w:t>
      </w:r>
    </w:p>
    <w:p w:rsidR="004C052D" w:rsidRPr="004C052D" w:rsidRDefault="004C052D" w:rsidP="004C052D">
      <w:pPr>
        <w:ind w:firstLine="540"/>
        <w:jc w:val="both"/>
        <w:rPr>
          <w:color w:val="000000"/>
        </w:rPr>
      </w:pPr>
      <w:proofErr w:type="gramStart"/>
      <w:r w:rsidRPr="004C052D">
        <w:rPr>
          <w:color w:val="000000"/>
        </w:rPr>
        <w:t>контроль за</w:t>
      </w:r>
      <w:proofErr w:type="gramEnd"/>
      <w:r w:rsidRPr="004C052D">
        <w:rPr>
          <w:color w:val="000000"/>
        </w:rPr>
        <w:t xml:space="preserve"> водными биологическими ресурсами и средой их обитания;</w:t>
      </w:r>
    </w:p>
    <w:p w:rsidR="004C052D" w:rsidRPr="004C052D" w:rsidRDefault="004C052D" w:rsidP="004C052D">
      <w:pPr>
        <w:ind w:firstLine="540"/>
        <w:jc w:val="both"/>
        <w:rPr>
          <w:color w:val="000000"/>
        </w:rPr>
      </w:pPr>
      <w:r w:rsidRPr="004C052D">
        <w:rPr>
          <w:color w:val="000000"/>
        </w:rPr>
        <w:t>мониторинг пожарной опасности в лесах и лесных пожаров;</w:t>
      </w:r>
    </w:p>
    <w:p w:rsidR="004C052D" w:rsidRPr="004C052D" w:rsidRDefault="004C052D" w:rsidP="004C052D">
      <w:pPr>
        <w:ind w:firstLine="540"/>
        <w:jc w:val="both"/>
        <w:rPr>
          <w:color w:val="000000"/>
        </w:rPr>
      </w:pPr>
      <w:r w:rsidRPr="004C052D">
        <w:rPr>
          <w:color w:val="000000"/>
        </w:rPr>
        <w:t xml:space="preserve">б) силы и средства ликвидации чрезвычайных ситуаций в составе подразделений пожарной охраны, аварийно-спасательных служб, аварийно-спасательных, поисково-спасательных, аварийно-восстановительных, восстановительных, аварийно-технических и </w:t>
      </w:r>
      <w:proofErr w:type="spellStart"/>
      <w:r w:rsidRPr="004C052D">
        <w:rPr>
          <w:color w:val="000000"/>
        </w:rPr>
        <w:t>лесопожарных</w:t>
      </w:r>
      <w:proofErr w:type="spellEnd"/>
      <w:r w:rsidRPr="004C052D">
        <w:rPr>
          <w:color w:val="000000"/>
        </w:rPr>
        <w:t xml:space="preserve"> формирований органа местного самоуправления, организаций и общественных объединений, осуществляющих в пределах своей компетенции защиту населения и территорий от чрезвычайных ситуаций природного и техногенного характера, включая:</w:t>
      </w:r>
    </w:p>
    <w:p w:rsidR="004C052D" w:rsidRPr="004C052D" w:rsidRDefault="004C052D" w:rsidP="004C052D">
      <w:pPr>
        <w:ind w:firstLine="540"/>
        <w:jc w:val="both"/>
        <w:rPr>
          <w:color w:val="000000"/>
        </w:rPr>
      </w:pPr>
      <w:r w:rsidRPr="004C052D">
        <w:rPr>
          <w:color w:val="000000"/>
        </w:rPr>
        <w:t>тушение пожаров, в том числе лесных пожаров;</w:t>
      </w:r>
    </w:p>
    <w:p w:rsidR="004C052D" w:rsidRPr="004C052D" w:rsidRDefault="004C052D" w:rsidP="004C052D">
      <w:pPr>
        <w:ind w:firstLine="540"/>
        <w:jc w:val="both"/>
        <w:rPr>
          <w:color w:val="000000"/>
        </w:rPr>
      </w:pPr>
      <w:r w:rsidRPr="004C052D">
        <w:rPr>
          <w:color w:val="000000"/>
        </w:rPr>
        <w:t>организацию и осуществление медико-санитарного обеспечения при ликвидации чрезвычайных ситуаций;</w:t>
      </w:r>
    </w:p>
    <w:p w:rsidR="004C052D" w:rsidRPr="004C052D" w:rsidRDefault="004C052D" w:rsidP="004C052D">
      <w:pPr>
        <w:ind w:firstLine="540"/>
        <w:jc w:val="both"/>
        <w:rPr>
          <w:color w:val="000000"/>
        </w:rPr>
      </w:pPr>
      <w:r w:rsidRPr="004C052D">
        <w:rPr>
          <w:color w:val="000000"/>
        </w:rPr>
        <w:t>предотвращение негативного воздействия вод и ликвидацию его последствий;</w:t>
      </w:r>
    </w:p>
    <w:p w:rsidR="004C052D" w:rsidRPr="004C052D" w:rsidRDefault="004C052D" w:rsidP="004C052D">
      <w:pPr>
        <w:ind w:firstLine="540"/>
        <w:jc w:val="both"/>
        <w:rPr>
          <w:color w:val="000000"/>
        </w:rPr>
      </w:pPr>
      <w:r w:rsidRPr="004C052D">
        <w:rPr>
          <w:color w:val="000000"/>
        </w:rPr>
        <w:t>организацию и проведение работ по активному воздействию на метеорологические и другие геофизические процессы;</w:t>
      </w:r>
    </w:p>
    <w:p w:rsidR="004C052D" w:rsidRPr="004C052D" w:rsidRDefault="004C052D" w:rsidP="004C052D">
      <w:pPr>
        <w:ind w:firstLine="540"/>
        <w:jc w:val="both"/>
        <w:rPr>
          <w:color w:val="000000"/>
        </w:rPr>
      </w:pPr>
      <w:r w:rsidRPr="004C052D">
        <w:rPr>
          <w:color w:val="000000"/>
        </w:rPr>
        <w:t>ограничение негативного техногенного воздействия отходов производства и потребления;</w:t>
      </w:r>
    </w:p>
    <w:p w:rsidR="004C052D" w:rsidRPr="004C052D" w:rsidRDefault="004C052D" w:rsidP="004C052D">
      <w:pPr>
        <w:ind w:firstLine="540"/>
        <w:jc w:val="both"/>
        <w:rPr>
          <w:color w:val="000000"/>
        </w:rPr>
      </w:pPr>
      <w:r w:rsidRPr="004C052D">
        <w:rPr>
          <w:color w:val="000000"/>
        </w:rPr>
        <w:t>обеспечение безопасности работ по уничтожению химического оружия, работ по уничтожению или конверсии объектов по производству, разработке и уничтожению химического оружия, а также организацию работ по ликвидации последствий деятельности этих объектов;</w:t>
      </w:r>
    </w:p>
    <w:p w:rsidR="004C052D" w:rsidRPr="004C052D" w:rsidRDefault="004C052D" w:rsidP="004C052D">
      <w:pPr>
        <w:ind w:firstLine="540"/>
        <w:jc w:val="both"/>
        <w:rPr>
          <w:color w:val="000000"/>
        </w:rPr>
      </w:pPr>
      <w:r w:rsidRPr="004C052D">
        <w:rPr>
          <w:color w:val="000000"/>
        </w:rPr>
        <w:t>авиационно-космический поиск и спасание;</w:t>
      </w:r>
    </w:p>
    <w:p w:rsidR="004C052D" w:rsidRPr="004C052D" w:rsidRDefault="004C052D" w:rsidP="004C052D">
      <w:pPr>
        <w:ind w:firstLine="540"/>
        <w:jc w:val="both"/>
        <w:rPr>
          <w:color w:val="000000"/>
        </w:rPr>
      </w:pPr>
      <w:r w:rsidRPr="004C052D">
        <w:rPr>
          <w:color w:val="000000"/>
        </w:rPr>
        <w:t>обеспечение безопасности гидротехнических сооружений;</w:t>
      </w:r>
    </w:p>
    <w:p w:rsidR="004C052D" w:rsidRPr="004C052D" w:rsidRDefault="004C052D" w:rsidP="004C052D">
      <w:pPr>
        <w:ind w:firstLine="540"/>
        <w:jc w:val="both"/>
        <w:rPr>
          <w:color w:val="000000"/>
        </w:rPr>
      </w:pPr>
      <w:r w:rsidRPr="004C052D">
        <w:rPr>
          <w:color w:val="000000"/>
        </w:rPr>
        <w:t>обеспечение транспортной безопасности;</w:t>
      </w:r>
    </w:p>
    <w:p w:rsidR="004C052D" w:rsidRPr="004C052D" w:rsidRDefault="004C052D" w:rsidP="004C052D">
      <w:pPr>
        <w:ind w:firstLine="540"/>
        <w:jc w:val="both"/>
        <w:rPr>
          <w:color w:val="000000"/>
        </w:rPr>
      </w:pPr>
      <w:r w:rsidRPr="004C052D">
        <w:rPr>
          <w:color w:val="000000"/>
        </w:rPr>
        <w:t>организацию и проведение работ по предупреждению и ликвидации разливов нефти и нефтепродуктов;</w:t>
      </w:r>
    </w:p>
    <w:p w:rsidR="004C052D" w:rsidRPr="004C052D" w:rsidRDefault="004C052D" w:rsidP="004C052D">
      <w:pPr>
        <w:ind w:firstLine="540"/>
        <w:jc w:val="both"/>
        <w:rPr>
          <w:color w:val="000000"/>
        </w:rPr>
      </w:pPr>
      <w:r w:rsidRPr="004C052D">
        <w:rPr>
          <w:color w:val="000000"/>
        </w:rPr>
        <w:t>координацию деятельности поисковых и аварийно-спасательных служб при поиске и спасении людей и судов, терпящих бедствие на море в поисково-спасательных районах Российской Федерации;</w:t>
      </w:r>
    </w:p>
    <w:p w:rsidR="004C052D" w:rsidRPr="004C052D" w:rsidRDefault="004C052D" w:rsidP="004C052D">
      <w:pPr>
        <w:ind w:firstLine="540"/>
        <w:jc w:val="both"/>
        <w:rPr>
          <w:color w:val="000000"/>
        </w:rPr>
      </w:pPr>
      <w:r w:rsidRPr="004C052D">
        <w:rPr>
          <w:color w:val="000000"/>
        </w:rPr>
        <w:t>осуществление аварийно-спасательных работ по оказанию помощи судам и объектам, терпящим бедствие на море;</w:t>
      </w:r>
    </w:p>
    <w:p w:rsidR="004C052D" w:rsidRPr="004C052D" w:rsidRDefault="004C052D" w:rsidP="004C052D">
      <w:pPr>
        <w:ind w:firstLine="540"/>
        <w:jc w:val="both"/>
        <w:rPr>
          <w:color w:val="000000"/>
        </w:rPr>
      </w:pPr>
      <w:r w:rsidRPr="004C052D">
        <w:rPr>
          <w:color w:val="000000"/>
        </w:rPr>
        <w:t>обеспечение безопасности плавания судов рыбопромыслового флота, а также проведение аварийно-спасательных работ в районах промысла при осуществлении рыболовства;</w:t>
      </w:r>
    </w:p>
    <w:p w:rsidR="004C052D" w:rsidRPr="004C052D" w:rsidRDefault="004C052D" w:rsidP="004C052D">
      <w:pPr>
        <w:ind w:firstLine="540"/>
        <w:jc w:val="both"/>
        <w:rPr>
          <w:color w:val="000000"/>
        </w:rPr>
      </w:pPr>
      <w:r w:rsidRPr="004C052D">
        <w:rPr>
          <w:color w:val="000000"/>
        </w:rPr>
        <w:t>обеспечение общественной безопасности при чрезвычайных ситуациях;</w:t>
      </w:r>
    </w:p>
    <w:p w:rsidR="004C052D" w:rsidRPr="004C052D" w:rsidRDefault="004C052D" w:rsidP="004C052D">
      <w:pPr>
        <w:ind w:firstLine="540"/>
        <w:jc w:val="both"/>
        <w:rPr>
          <w:color w:val="000000"/>
        </w:rPr>
      </w:pPr>
      <w:r w:rsidRPr="004C052D">
        <w:rPr>
          <w:color w:val="000000"/>
        </w:rPr>
        <w:t>осуществление мероприятий по предупреждению (ликвидации) последствий дорожно-транспортных происшествий и снижению тяжести их последствий;</w:t>
      </w:r>
    </w:p>
    <w:p w:rsidR="004C052D" w:rsidRPr="004C052D" w:rsidRDefault="004C052D" w:rsidP="004C052D">
      <w:pPr>
        <w:ind w:firstLine="540"/>
        <w:jc w:val="both"/>
        <w:rPr>
          <w:color w:val="000000"/>
        </w:rPr>
      </w:pPr>
      <w:r w:rsidRPr="004C052D">
        <w:rPr>
          <w:color w:val="000000"/>
        </w:rPr>
        <w:t>осуществление мероприятий по ликвидации аварий на объектах топливно-энергетического комплекса, жилищно-коммунального хозяйства, сетей электросвязи;</w:t>
      </w:r>
    </w:p>
    <w:p w:rsidR="004C052D" w:rsidRPr="004C052D" w:rsidRDefault="004C052D" w:rsidP="004C052D">
      <w:pPr>
        <w:ind w:firstLine="540"/>
        <w:jc w:val="both"/>
        <w:rPr>
          <w:color w:val="000000"/>
        </w:rPr>
      </w:pPr>
      <w:r w:rsidRPr="004C052D">
        <w:rPr>
          <w:color w:val="000000"/>
        </w:rPr>
        <w:t>защиту населения от инфекционных и паразитарных болезней, в том числе общих для человека и животных;</w:t>
      </w:r>
    </w:p>
    <w:p w:rsidR="004C052D" w:rsidRPr="004C052D" w:rsidRDefault="004C052D" w:rsidP="004C052D">
      <w:pPr>
        <w:ind w:firstLine="540"/>
        <w:jc w:val="both"/>
        <w:rPr>
          <w:color w:val="000000"/>
        </w:rPr>
      </w:pPr>
      <w:r w:rsidRPr="004C052D">
        <w:rPr>
          <w:color w:val="000000"/>
        </w:rPr>
        <w:t>предотвращение распространения и ликвидацию очагов заразных и иных болезней животных, вредителей растений, возбудителей болезней растений, а также растений (сорняков) карантинного значения;</w:t>
      </w:r>
    </w:p>
    <w:p w:rsidR="004C052D" w:rsidRPr="004C052D" w:rsidRDefault="004C052D" w:rsidP="004C052D">
      <w:pPr>
        <w:ind w:firstLine="540"/>
        <w:jc w:val="both"/>
        <w:rPr>
          <w:color w:val="000000"/>
        </w:rPr>
      </w:pPr>
      <w:r w:rsidRPr="004C052D">
        <w:rPr>
          <w:color w:val="000000"/>
        </w:rPr>
        <w:t>обеспечение общественного питания, бытового обслуживания и социальной защиты населения, пострадавшего от чрезвычайных ситуаций;</w:t>
      </w:r>
    </w:p>
    <w:p w:rsidR="004C052D" w:rsidRPr="004C052D" w:rsidRDefault="004C052D" w:rsidP="004C052D">
      <w:pPr>
        <w:ind w:firstLine="540"/>
        <w:jc w:val="both"/>
        <w:rPr>
          <w:color w:val="000000"/>
        </w:rPr>
      </w:pPr>
      <w:r w:rsidRPr="004C052D">
        <w:rPr>
          <w:color w:val="000000"/>
        </w:rPr>
        <w:t>осуществление мероприятий по предотвращению и ликвидации последствий радиационных аварий.</w:t>
      </w:r>
    </w:p>
    <w:p w:rsidR="004C052D" w:rsidRPr="004C052D" w:rsidRDefault="004C052D" w:rsidP="004C052D">
      <w:pPr>
        <w:ind w:firstLine="540"/>
        <w:jc w:val="both"/>
        <w:rPr>
          <w:color w:val="000000"/>
        </w:rPr>
      </w:pPr>
      <w:r w:rsidRPr="004C052D">
        <w:rPr>
          <w:color w:val="000000"/>
        </w:rPr>
        <w:lastRenderedPageBreak/>
        <w:t>2. Утвердить </w:t>
      </w:r>
      <w:r w:rsidR="00CF2D75">
        <w:rPr>
          <w:color w:val="000000"/>
        </w:rPr>
        <w:t xml:space="preserve"> </w:t>
      </w:r>
      <w:hyperlink r:id="rId13" w:anchor="P87" w:history="1">
        <w:r w:rsidRPr="004C052D">
          <w:rPr>
            <w:color w:val="000000"/>
          </w:rPr>
          <w:t>перечень</w:t>
        </w:r>
      </w:hyperlink>
      <w:r w:rsidRPr="004C052D">
        <w:rPr>
          <w:color w:val="000000"/>
        </w:rPr>
        <w:t> </w:t>
      </w:r>
      <w:r w:rsidR="00CF2D75">
        <w:rPr>
          <w:color w:val="000000"/>
        </w:rPr>
        <w:t xml:space="preserve"> </w:t>
      </w:r>
      <w:r w:rsidRPr="004C052D">
        <w:rPr>
          <w:color w:val="000000"/>
        </w:rPr>
        <w:t>сил и средств постоянной готовности муниципального звена ТП РЧС согласно приложению.</w:t>
      </w:r>
    </w:p>
    <w:p w:rsidR="004C052D" w:rsidRPr="004C052D" w:rsidRDefault="004C052D" w:rsidP="004C052D">
      <w:pPr>
        <w:ind w:firstLine="540"/>
        <w:jc w:val="both"/>
        <w:rPr>
          <w:color w:val="000000"/>
        </w:rPr>
      </w:pPr>
      <w:bookmarkStart w:id="0" w:name="_GoBack"/>
      <w:bookmarkEnd w:id="0"/>
      <w:r w:rsidRPr="004C052D">
        <w:rPr>
          <w:color w:val="000000"/>
        </w:rPr>
        <w:t xml:space="preserve">3. </w:t>
      </w:r>
      <w:proofErr w:type="gramStart"/>
      <w:r w:rsidRPr="004C052D">
        <w:rPr>
          <w:color w:val="000000"/>
        </w:rPr>
        <w:t>Руководителям сил и средств постоянной готовности муниципального звена ТП РСЧС проводить подготовку сил и средства муниципального звена ТП РСЧС в соответствии с постановлениями Правительства Российской Федерации от 22.12.2011 № 1091 «О некоторых вопросах аттестации аварийно-спасательных служб, аварийно-спасательных формирований, спасателей и граждан, приобретающих статус спасателя», </w:t>
      </w:r>
      <w:hyperlink r:id="rId14" w:tgtFrame="_blank" w:history="1">
        <w:r w:rsidRPr="004C052D">
          <w:rPr>
            <w:color w:val="0000FF"/>
          </w:rPr>
          <w:t xml:space="preserve">от </w:t>
        </w:r>
        <w:r w:rsidR="00891367">
          <w:rPr>
            <w:color w:val="0000FF"/>
          </w:rPr>
          <w:t>11.07.2020</w:t>
        </w:r>
      </w:hyperlink>
      <w:r w:rsidR="00891367">
        <w:rPr>
          <w:color w:val="0000FF"/>
        </w:rPr>
        <w:t xml:space="preserve"> № 1034</w:t>
      </w:r>
      <w:r w:rsidRPr="004C052D">
        <w:rPr>
          <w:color w:val="000000"/>
        </w:rPr>
        <w:t> «</w:t>
      </w:r>
      <w:r w:rsidR="00891367">
        <w:rPr>
          <w:color w:val="000000"/>
        </w:rPr>
        <w:t>О</w:t>
      </w:r>
      <w:r w:rsidR="00891367" w:rsidRPr="00891367">
        <w:rPr>
          <w:color w:val="000000"/>
        </w:rPr>
        <w:t>б утверждении Положения о подготовке граждан </w:t>
      </w:r>
      <w:r w:rsidR="00891367" w:rsidRPr="00891367">
        <w:rPr>
          <w:bCs/>
          <w:color w:val="000000"/>
        </w:rPr>
        <w:t>Российской</w:t>
      </w:r>
      <w:r w:rsidR="00891367" w:rsidRPr="00891367">
        <w:rPr>
          <w:color w:val="000000"/>
        </w:rPr>
        <w:t> </w:t>
      </w:r>
      <w:r w:rsidR="00891367" w:rsidRPr="00891367">
        <w:rPr>
          <w:bCs/>
          <w:color w:val="000000"/>
        </w:rPr>
        <w:t>Федерации</w:t>
      </w:r>
      <w:r w:rsidR="00891367" w:rsidRPr="00891367">
        <w:rPr>
          <w:color w:val="000000"/>
        </w:rPr>
        <w:t>, иностранных граждан и лиц без гражданства</w:t>
      </w:r>
      <w:proofErr w:type="gramEnd"/>
      <w:r w:rsidR="00891367" w:rsidRPr="00891367">
        <w:rPr>
          <w:color w:val="000000"/>
        </w:rPr>
        <w:t xml:space="preserve"> в области защиты от чрезвычайных ситуаций природного и техногенного характера</w:t>
      </w:r>
      <w:r w:rsidRPr="004C052D">
        <w:rPr>
          <w:color w:val="000000"/>
        </w:rPr>
        <w:t>» и программой первоначальной подготовки спасателей Российской Федерации, утвержденной Межведомственной комиссией по аттестации аварийно-спасательных формирований, спасателей и образовательных учреждений по их подготовке, и ведомственными программами подготовки спасателей.</w:t>
      </w:r>
    </w:p>
    <w:p w:rsidR="004C052D" w:rsidRPr="004C052D" w:rsidRDefault="004C052D" w:rsidP="004C052D">
      <w:pPr>
        <w:ind w:firstLine="540"/>
        <w:jc w:val="both"/>
        <w:rPr>
          <w:color w:val="000000"/>
        </w:rPr>
      </w:pPr>
      <w:r w:rsidRPr="004C052D">
        <w:rPr>
          <w:color w:val="000000"/>
        </w:rPr>
        <w:t>Основными формами подготовки сил и средств муниципального звена ТП РСЧС определить командно-штабные учения и командно-штабные (штабные) тренировки, а также сборы, групповые и практические занятия, тренировки.</w:t>
      </w:r>
    </w:p>
    <w:p w:rsidR="004C052D" w:rsidRPr="004C052D" w:rsidRDefault="004C052D" w:rsidP="004C052D">
      <w:pPr>
        <w:ind w:firstLine="540"/>
        <w:jc w:val="both"/>
        <w:rPr>
          <w:color w:val="000000"/>
        </w:rPr>
      </w:pPr>
      <w:r w:rsidRPr="004C052D">
        <w:rPr>
          <w:color w:val="000000"/>
        </w:rPr>
        <w:t>Финансовое обеспечение мероприятий по подготовке и содержанию в готовности сил и средств муниципального звена ТП РСЧС </w:t>
      </w:r>
      <w:r w:rsidR="00CF2D75">
        <w:rPr>
          <w:color w:val="000000"/>
        </w:rPr>
        <w:t xml:space="preserve"> </w:t>
      </w:r>
      <w:r w:rsidRPr="004C052D">
        <w:rPr>
          <w:color w:val="000000"/>
        </w:rPr>
        <w:t>на территории</w:t>
      </w:r>
      <w:r w:rsidR="00CF2D75">
        <w:rPr>
          <w:color w:val="000000"/>
        </w:rPr>
        <w:t xml:space="preserve"> </w:t>
      </w:r>
      <w:r w:rsidRPr="004C052D">
        <w:rPr>
          <w:color w:val="000000"/>
        </w:rPr>
        <w:t xml:space="preserve"> МО </w:t>
      </w:r>
      <w:proofErr w:type="spellStart"/>
      <w:r w:rsidR="003318A0">
        <w:rPr>
          <w:color w:val="000000"/>
        </w:rPr>
        <w:t>Межовского</w:t>
      </w:r>
      <w:proofErr w:type="spellEnd"/>
      <w:r>
        <w:rPr>
          <w:color w:val="000000"/>
        </w:rPr>
        <w:t xml:space="preserve"> сельсовета</w:t>
      </w:r>
      <w:r w:rsidRPr="004C052D">
        <w:rPr>
          <w:color w:val="000000"/>
        </w:rPr>
        <w:t> осуществляется в соответствии с законодательством Российской Федерации и Красноярского края.</w:t>
      </w:r>
    </w:p>
    <w:p w:rsidR="003318A0" w:rsidRPr="003318A0" w:rsidRDefault="003318A0" w:rsidP="003318A0">
      <w:pPr>
        <w:shd w:val="clear" w:color="auto" w:fill="FFFFFF"/>
        <w:tabs>
          <w:tab w:val="left" w:pos="653"/>
        </w:tabs>
        <w:ind w:right="538" w:firstLine="709"/>
        <w:jc w:val="both"/>
        <w:rPr>
          <w:bCs/>
        </w:rPr>
      </w:pPr>
      <w:r w:rsidRPr="003318A0">
        <w:rPr>
          <w:color w:val="000000"/>
        </w:rPr>
        <w:t>4.</w:t>
      </w:r>
      <w:r w:rsidRPr="003318A0">
        <w:rPr>
          <w:spacing w:val="-3"/>
        </w:rPr>
        <w:t xml:space="preserve"> </w:t>
      </w:r>
      <w:proofErr w:type="gramStart"/>
      <w:r w:rsidRPr="003318A0">
        <w:rPr>
          <w:spacing w:val="-3"/>
        </w:rPr>
        <w:t>Контроль за</w:t>
      </w:r>
      <w:proofErr w:type="gramEnd"/>
      <w:r w:rsidRPr="003318A0">
        <w:rPr>
          <w:spacing w:val="-3"/>
        </w:rPr>
        <w:t xml:space="preserve"> исполнением настоящего постановления оставляю за собой.</w:t>
      </w:r>
    </w:p>
    <w:p w:rsidR="003318A0" w:rsidRPr="003318A0" w:rsidRDefault="003318A0" w:rsidP="003318A0">
      <w:pPr>
        <w:pStyle w:val="a9"/>
        <w:ind w:left="360"/>
        <w:jc w:val="both"/>
        <w:rPr>
          <w:rFonts w:ascii="Times New Roman" w:hAnsi="Times New Roman"/>
          <w:sz w:val="24"/>
          <w:szCs w:val="24"/>
        </w:rPr>
      </w:pPr>
      <w:r w:rsidRPr="003318A0">
        <w:rPr>
          <w:rFonts w:ascii="Times New Roman" w:hAnsi="Times New Roman"/>
          <w:sz w:val="24"/>
          <w:szCs w:val="24"/>
        </w:rPr>
        <w:t xml:space="preserve">Постановление вступает в силу со дня его подписания и подлежит опубликованию в «Информационном листке» администрации </w:t>
      </w:r>
      <w:proofErr w:type="spellStart"/>
      <w:r w:rsidRPr="003318A0">
        <w:rPr>
          <w:rFonts w:ascii="Times New Roman" w:hAnsi="Times New Roman"/>
          <w:sz w:val="24"/>
          <w:szCs w:val="24"/>
        </w:rPr>
        <w:t>Межовского</w:t>
      </w:r>
      <w:proofErr w:type="spellEnd"/>
      <w:r w:rsidRPr="003318A0">
        <w:rPr>
          <w:rFonts w:ascii="Times New Roman" w:hAnsi="Times New Roman"/>
          <w:sz w:val="24"/>
          <w:szCs w:val="24"/>
        </w:rPr>
        <w:t xml:space="preserve"> сельсовета и размещению на странице </w:t>
      </w:r>
      <w:proofErr w:type="spellStart"/>
      <w:r w:rsidRPr="003318A0">
        <w:rPr>
          <w:rFonts w:ascii="Times New Roman" w:hAnsi="Times New Roman"/>
          <w:sz w:val="24"/>
          <w:szCs w:val="24"/>
        </w:rPr>
        <w:t>Межовского</w:t>
      </w:r>
      <w:proofErr w:type="spellEnd"/>
      <w:r w:rsidRPr="003318A0">
        <w:rPr>
          <w:rFonts w:ascii="Times New Roman" w:hAnsi="Times New Roman"/>
          <w:sz w:val="24"/>
          <w:szCs w:val="24"/>
        </w:rPr>
        <w:t xml:space="preserve"> сельсовета официального сайта администрации Саянского района в информационно-телекоммуникационной сети Интернет.</w:t>
      </w:r>
    </w:p>
    <w:p w:rsidR="004C052D" w:rsidRPr="004C052D" w:rsidRDefault="004C052D" w:rsidP="004C052D">
      <w:pPr>
        <w:ind w:firstLine="567"/>
        <w:jc w:val="both"/>
        <w:rPr>
          <w:color w:val="000000"/>
        </w:rPr>
      </w:pPr>
    </w:p>
    <w:p w:rsidR="004C052D" w:rsidRPr="00985AC5" w:rsidRDefault="004C052D" w:rsidP="004C052D">
      <w:pPr>
        <w:pStyle w:val="a7"/>
        <w:jc w:val="both"/>
        <w:rPr>
          <w:b w:val="0"/>
          <w:szCs w:val="28"/>
          <w:u w:val="none"/>
        </w:rPr>
      </w:pPr>
    </w:p>
    <w:p w:rsidR="004C052D" w:rsidRPr="00985AC5" w:rsidRDefault="004C052D" w:rsidP="004C052D">
      <w:pPr>
        <w:pStyle w:val="a7"/>
        <w:jc w:val="both"/>
        <w:rPr>
          <w:b w:val="0"/>
          <w:szCs w:val="28"/>
          <w:u w:val="none"/>
        </w:rPr>
      </w:pPr>
      <w:r w:rsidRPr="00985AC5">
        <w:rPr>
          <w:b w:val="0"/>
          <w:szCs w:val="28"/>
          <w:u w:val="none"/>
        </w:rPr>
        <w:t>Глава администрации</w:t>
      </w:r>
    </w:p>
    <w:p w:rsidR="004C052D" w:rsidRDefault="003318A0" w:rsidP="004C052D">
      <w:pPr>
        <w:pStyle w:val="a7"/>
        <w:jc w:val="both"/>
        <w:rPr>
          <w:b w:val="0"/>
          <w:szCs w:val="28"/>
          <w:u w:val="none"/>
        </w:rPr>
      </w:pPr>
      <w:proofErr w:type="spellStart"/>
      <w:r>
        <w:rPr>
          <w:b w:val="0"/>
          <w:szCs w:val="28"/>
          <w:u w:val="none"/>
        </w:rPr>
        <w:t>Межовского</w:t>
      </w:r>
      <w:proofErr w:type="spellEnd"/>
      <w:r w:rsidR="004C052D" w:rsidRPr="00985AC5">
        <w:rPr>
          <w:b w:val="0"/>
          <w:szCs w:val="28"/>
          <w:u w:val="none"/>
        </w:rPr>
        <w:t xml:space="preserve"> сельсовета</w:t>
      </w:r>
      <w:r w:rsidR="004C052D" w:rsidRPr="00985AC5">
        <w:rPr>
          <w:b w:val="0"/>
          <w:szCs w:val="28"/>
          <w:u w:val="none"/>
        </w:rPr>
        <w:tab/>
      </w:r>
      <w:r w:rsidR="004C052D" w:rsidRPr="00985AC5">
        <w:rPr>
          <w:b w:val="0"/>
          <w:szCs w:val="28"/>
          <w:u w:val="none"/>
        </w:rPr>
        <w:tab/>
      </w:r>
      <w:r w:rsidR="004C052D" w:rsidRPr="00985AC5">
        <w:rPr>
          <w:b w:val="0"/>
          <w:szCs w:val="28"/>
          <w:u w:val="none"/>
        </w:rPr>
        <w:tab/>
      </w:r>
      <w:r w:rsidR="004C052D" w:rsidRPr="00985AC5">
        <w:rPr>
          <w:b w:val="0"/>
          <w:szCs w:val="28"/>
          <w:u w:val="none"/>
        </w:rPr>
        <w:tab/>
      </w:r>
      <w:r w:rsidR="004C052D" w:rsidRPr="00985AC5">
        <w:rPr>
          <w:b w:val="0"/>
          <w:szCs w:val="28"/>
          <w:u w:val="none"/>
        </w:rPr>
        <w:tab/>
        <w:t xml:space="preserve">       </w:t>
      </w:r>
      <w:proofErr w:type="spellStart"/>
      <w:r>
        <w:rPr>
          <w:b w:val="0"/>
          <w:szCs w:val="28"/>
          <w:u w:val="none"/>
        </w:rPr>
        <w:t>А.В.Хадаров</w:t>
      </w:r>
      <w:proofErr w:type="spellEnd"/>
    </w:p>
    <w:p w:rsidR="004C052D" w:rsidRPr="004C052D" w:rsidRDefault="004C052D" w:rsidP="004C052D">
      <w:pPr>
        <w:ind w:firstLine="567"/>
        <w:jc w:val="both"/>
        <w:rPr>
          <w:rFonts w:ascii="Calibri" w:hAnsi="Calibri" w:cs="Arial"/>
          <w:color w:val="000000"/>
          <w:sz w:val="22"/>
          <w:szCs w:val="22"/>
        </w:rPr>
      </w:pPr>
      <w:r w:rsidRPr="004C052D">
        <w:rPr>
          <w:rFonts w:ascii="Arial" w:hAnsi="Arial" w:cs="Arial"/>
          <w:color w:val="000000"/>
        </w:rPr>
        <w:t> </w:t>
      </w:r>
    </w:p>
    <w:p w:rsidR="004C052D" w:rsidRDefault="004C052D" w:rsidP="004C052D"/>
    <w:p w:rsidR="004C052D" w:rsidRDefault="004C052D" w:rsidP="004C052D"/>
    <w:p w:rsidR="004C052D" w:rsidRDefault="004C052D" w:rsidP="004C052D"/>
    <w:p w:rsidR="004C052D" w:rsidRDefault="004C052D" w:rsidP="004C052D"/>
    <w:p w:rsidR="004C052D" w:rsidRDefault="004C052D" w:rsidP="004C052D"/>
    <w:p w:rsidR="004C052D" w:rsidRDefault="004C052D" w:rsidP="004C052D"/>
    <w:p w:rsidR="004C052D" w:rsidRDefault="004C052D" w:rsidP="004C052D"/>
    <w:p w:rsidR="004C052D" w:rsidRDefault="004C052D" w:rsidP="004C052D"/>
    <w:p w:rsidR="004C052D" w:rsidRDefault="004C052D" w:rsidP="004C052D"/>
    <w:p w:rsidR="004C052D" w:rsidRDefault="004C052D" w:rsidP="004C052D"/>
    <w:p w:rsidR="004C052D" w:rsidRDefault="004C052D" w:rsidP="004C052D"/>
    <w:p w:rsidR="004C052D" w:rsidRDefault="004C052D" w:rsidP="004C052D"/>
    <w:p w:rsidR="004C052D" w:rsidRDefault="004C052D" w:rsidP="004C052D"/>
    <w:p w:rsidR="004C052D" w:rsidRDefault="004C052D" w:rsidP="004C052D"/>
    <w:p w:rsidR="004C052D" w:rsidRDefault="004C052D" w:rsidP="004C052D"/>
    <w:p w:rsidR="004C052D" w:rsidRDefault="004C052D" w:rsidP="004C052D"/>
    <w:p w:rsidR="004C052D" w:rsidRDefault="004C052D" w:rsidP="004C052D"/>
    <w:p w:rsidR="004C052D" w:rsidRDefault="004C052D" w:rsidP="004C052D"/>
    <w:p w:rsidR="004C052D" w:rsidRDefault="004C052D" w:rsidP="004C052D"/>
    <w:p w:rsidR="004C052D" w:rsidRPr="004C052D" w:rsidRDefault="004C052D" w:rsidP="004C052D"/>
    <w:p w:rsidR="004C052D" w:rsidRPr="004C052D" w:rsidRDefault="004C052D" w:rsidP="004C052D">
      <w:pPr>
        <w:ind w:firstLine="567"/>
        <w:jc w:val="right"/>
        <w:rPr>
          <w:rFonts w:ascii="Arial" w:hAnsi="Arial" w:cs="Arial"/>
          <w:color w:val="000000"/>
        </w:rPr>
      </w:pPr>
      <w:r w:rsidRPr="004C052D">
        <w:rPr>
          <w:rFonts w:ascii="Arial" w:hAnsi="Arial" w:cs="Arial"/>
          <w:color w:val="000000"/>
        </w:rPr>
        <w:t>Приложение к постановлению</w:t>
      </w:r>
    </w:p>
    <w:p w:rsidR="004C052D" w:rsidRPr="004C052D" w:rsidRDefault="00976D80" w:rsidP="004C052D">
      <w:pPr>
        <w:ind w:firstLine="567"/>
        <w:jc w:val="right"/>
        <w:rPr>
          <w:rFonts w:ascii="Arial" w:hAnsi="Arial" w:cs="Arial"/>
          <w:color w:val="000000"/>
        </w:rPr>
      </w:pPr>
      <w:proofErr w:type="spellStart"/>
      <w:r>
        <w:rPr>
          <w:rFonts w:ascii="Arial" w:hAnsi="Arial" w:cs="Arial"/>
          <w:color w:val="000000"/>
        </w:rPr>
        <w:t>Межовского</w:t>
      </w:r>
      <w:proofErr w:type="spellEnd"/>
      <w:r w:rsidR="00AB266A">
        <w:rPr>
          <w:rFonts w:ascii="Arial" w:hAnsi="Arial" w:cs="Arial"/>
          <w:color w:val="000000"/>
        </w:rPr>
        <w:t xml:space="preserve"> сельсовета</w:t>
      </w:r>
    </w:p>
    <w:p w:rsidR="004C052D" w:rsidRPr="004C052D" w:rsidRDefault="004C19BB" w:rsidP="004C052D">
      <w:pPr>
        <w:ind w:firstLine="567"/>
        <w:jc w:val="right"/>
        <w:rPr>
          <w:rFonts w:ascii="Arial" w:hAnsi="Arial" w:cs="Arial"/>
          <w:color w:val="000000"/>
        </w:rPr>
      </w:pPr>
      <w:r>
        <w:rPr>
          <w:rFonts w:ascii="Arial" w:hAnsi="Arial" w:cs="Arial"/>
          <w:color w:val="000000"/>
        </w:rPr>
        <w:t>от 0</w:t>
      </w:r>
      <w:r w:rsidR="003318A0">
        <w:rPr>
          <w:rFonts w:ascii="Arial" w:hAnsi="Arial" w:cs="Arial"/>
          <w:color w:val="000000"/>
        </w:rPr>
        <w:t>0</w:t>
      </w:r>
      <w:r>
        <w:rPr>
          <w:rFonts w:ascii="Arial" w:hAnsi="Arial" w:cs="Arial"/>
          <w:color w:val="000000"/>
        </w:rPr>
        <w:t>.0</w:t>
      </w:r>
      <w:r w:rsidR="003318A0">
        <w:rPr>
          <w:rFonts w:ascii="Arial" w:hAnsi="Arial" w:cs="Arial"/>
          <w:color w:val="000000"/>
        </w:rPr>
        <w:t>0.2022 № 00</w:t>
      </w:r>
    </w:p>
    <w:p w:rsidR="004C052D" w:rsidRPr="004C052D" w:rsidRDefault="004C052D" w:rsidP="004C052D">
      <w:pPr>
        <w:ind w:firstLine="540"/>
        <w:jc w:val="both"/>
        <w:rPr>
          <w:rFonts w:ascii="Calibri" w:hAnsi="Calibri" w:cs="Arial"/>
          <w:color w:val="000000"/>
          <w:sz w:val="22"/>
          <w:szCs w:val="22"/>
        </w:rPr>
      </w:pPr>
      <w:r w:rsidRPr="004C052D">
        <w:rPr>
          <w:rFonts w:ascii="Arial" w:hAnsi="Arial" w:cs="Arial"/>
          <w:color w:val="000000"/>
        </w:rPr>
        <w:t> </w:t>
      </w:r>
    </w:p>
    <w:p w:rsidR="004C052D" w:rsidRPr="004C052D" w:rsidRDefault="004C052D" w:rsidP="004C052D">
      <w:pPr>
        <w:ind w:firstLine="567"/>
        <w:jc w:val="center"/>
        <w:rPr>
          <w:color w:val="000000"/>
        </w:rPr>
      </w:pPr>
      <w:bookmarkStart w:id="1" w:name="P87"/>
      <w:bookmarkEnd w:id="1"/>
      <w:r w:rsidRPr="004C052D">
        <w:rPr>
          <w:b/>
          <w:bCs/>
          <w:color w:val="000000"/>
        </w:rPr>
        <w:t>ПЕРЕЧЕНЬ</w:t>
      </w:r>
    </w:p>
    <w:p w:rsidR="00AB266A" w:rsidRDefault="004C052D" w:rsidP="004C052D">
      <w:pPr>
        <w:ind w:firstLine="567"/>
        <w:jc w:val="center"/>
        <w:rPr>
          <w:b/>
          <w:bCs/>
          <w:color w:val="000000"/>
        </w:rPr>
      </w:pPr>
      <w:r w:rsidRPr="004C052D">
        <w:rPr>
          <w:b/>
          <w:bCs/>
          <w:color w:val="000000"/>
        </w:rPr>
        <w:t>СИЛ И СРЕДСТВ ПОСТОЯННОЙ ГОТОВНОСТИ </w:t>
      </w:r>
    </w:p>
    <w:p w:rsidR="004C052D" w:rsidRPr="004C052D" w:rsidRDefault="004C052D" w:rsidP="004C052D">
      <w:pPr>
        <w:ind w:firstLine="567"/>
        <w:jc w:val="center"/>
        <w:rPr>
          <w:color w:val="000000"/>
        </w:rPr>
      </w:pPr>
      <w:r w:rsidRPr="004C052D">
        <w:rPr>
          <w:b/>
          <w:bCs/>
          <w:color w:val="000000"/>
        </w:rPr>
        <w:t xml:space="preserve">МО </w:t>
      </w:r>
      <w:r w:rsidR="00AB266A">
        <w:rPr>
          <w:b/>
          <w:bCs/>
          <w:color w:val="000000"/>
        </w:rPr>
        <w:t xml:space="preserve">СРЕДНЕАГИНСКОГО СЕЛЬСОВЕТА </w:t>
      </w:r>
      <w:r w:rsidRPr="004C052D">
        <w:rPr>
          <w:b/>
          <w:bCs/>
          <w:color w:val="000000"/>
        </w:rPr>
        <w:t>МУНИЦИПАЛЬНОГО ЗВЕНА ТЕРРИТОРИАЛЬНОЙ ПОДСИСТЕМЫ ЕДИНОЙ ГОСУДАРСТВЕННОЙ СИСТЕМЫ ПРЕДУПРЕЖДЕНИЯ И ЛИКВИДАЦИИ ЧРЕЗВЫЧАЙНЫХ СИТУАЦИЙ КРАСНОЯРСКОГО КРАЯ</w:t>
      </w:r>
    </w:p>
    <w:p w:rsidR="004C052D" w:rsidRPr="004C052D" w:rsidRDefault="004C052D" w:rsidP="004C052D">
      <w:pPr>
        <w:ind w:firstLine="567"/>
        <w:jc w:val="center"/>
        <w:rPr>
          <w:rFonts w:ascii="Calibri" w:hAnsi="Calibri" w:cs="Arial"/>
          <w:color w:val="000000"/>
          <w:sz w:val="22"/>
          <w:szCs w:val="22"/>
        </w:rPr>
      </w:pPr>
      <w:r w:rsidRPr="004C052D">
        <w:rPr>
          <w:rFonts w:ascii="Arial" w:hAnsi="Arial" w:cs="Arial"/>
          <w:color w:val="000000"/>
        </w:rPr>
        <w:t> </w:t>
      </w:r>
    </w:p>
    <w:tbl>
      <w:tblPr>
        <w:tblW w:w="0" w:type="auto"/>
        <w:tblCellMar>
          <w:left w:w="0" w:type="dxa"/>
          <w:right w:w="0" w:type="dxa"/>
        </w:tblCellMar>
        <w:tblLook w:val="04A0" w:firstRow="1" w:lastRow="0" w:firstColumn="1" w:lastColumn="0" w:noHBand="0" w:noVBand="1"/>
      </w:tblPr>
      <w:tblGrid>
        <w:gridCol w:w="4887"/>
        <w:gridCol w:w="4684"/>
      </w:tblGrid>
      <w:tr w:rsidR="004C052D" w:rsidRPr="004C052D" w:rsidTr="00AB266A">
        <w:trPr>
          <w:trHeight w:val="352"/>
        </w:trPr>
        <w:tc>
          <w:tcPr>
            <w:tcW w:w="4887" w:type="dxa"/>
            <w:tcBorders>
              <w:top w:val="single" w:sz="6" w:space="0" w:color="000000"/>
              <w:left w:val="single" w:sz="6" w:space="0" w:color="000000"/>
              <w:bottom w:val="double" w:sz="4" w:space="0" w:color="000000"/>
              <w:right w:val="single" w:sz="6" w:space="0" w:color="000000"/>
            </w:tcBorders>
            <w:tcMar>
              <w:top w:w="0" w:type="dxa"/>
              <w:left w:w="108" w:type="dxa"/>
              <w:bottom w:w="0" w:type="dxa"/>
              <w:right w:w="108" w:type="dxa"/>
            </w:tcMar>
            <w:hideMark/>
          </w:tcPr>
          <w:p w:rsidR="004C052D" w:rsidRPr="004C052D" w:rsidRDefault="004C052D" w:rsidP="004C052D">
            <w:pPr>
              <w:jc w:val="center"/>
            </w:pPr>
            <w:r w:rsidRPr="004C052D">
              <w:t>Наименование организации</w:t>
            </w:r>
          </w:p>
        </w:tc>
        <w:tc>
          <w:tcPr>
            <w:tcW w:w="4684" w:type="dxa"/>
            <w:tcBorders>
              <w:top w:val="single" w:sz="6" w:space="0" w:color="000000"/>
              <w:left w:val="single" w:sz="6" w:space="0" w:color="000000"/>
              <w:bottom w:val="double" w:sz="4" w:space="0" w:color="000000"/>
              <w:right w:val="single" w:sz="6" w:space="0" w:color="000000"/>
            </w:tcBorders>
            <w:tcMar>
              <w:top w:w="0" w:type="dxa"/>
              <w:left w:w="108" w:type="dxa"/>
              <w:bottom w:w="0" w:type="dxa"/>
              <w:right w:w="108" w:type="dxa"/>
            </w:tcMar>
            <w:hideMark/>
          </w:tcPr>
          <w:p w:rsidR="004C052D" w:rsidRPr="004C052D" w:rsidRDefault="004C052D" w:rsidP="004C052D">
            <w:pPr>
              <w:jc w:val="center"/>
            </w:pPr>
            <w:r w:rsidRPr="004C052D">
              <w:t>Адрес организации</w:t>
            </w:r>
          </w:p>
        </w:tc>
      </w:tr>
      <w:tr w:rsidR="004C052D" w:rsidRPr="004C052D" w:rsidTr="00AB266A">
        <w:trPr>
          <w:trHeight w:val="718"/>
        </w:trPr>
        <w:tc>
          <w:tcPr>
            <w:tcW w:w="48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C052D" w:rsidRPr="004C052D" w:rsidRDefault="00AB266A" w:rsidP="004C052D">
            <w:pPr>
              <w:jc w:val="both"/>
            </w:pPr>
            <w:r>
              <w:rPr>
                <w:shd w:val="clear" w:color="auto" w:fill="FFFFFF"/>
              </w:rPr>
              <w:t>Муниципальный пожарный пост</w:t>
            </w:r>
          </w:p>
        </w:tc>
        <w:tc>
          <w:tcPr>
            <w:tcW w:w="46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C052D" w:rsidRPr="004C052D" w:rsidRDefault="00AB266A" w:rsidP="00976D80">
            <w:pPr>
              <w:jc w:val="both"/>
            </w:pPr>
            <w:r>
              <w:t xml:space="preserve">с. </w:t>
            </w:r>
            <w:proofErr w:type="spellStart"/>
            <w:r w:rsidR="00976D80">
              <w:t>Межово</w:t>
            </w:r>
            <w:proofErr w:type="spellEnd"/>
            <w:r>
              <w:t xml:space="preserve">, </w:t>
            </w:r>
            <w:proofErr w:type="spellStart"/>
            <w:r>
              <w:t>ул</w:t>
            </w:r>
            <w:proofErr w:type="gramStart"/>
            <w:r>
              <w:t>.</w:t>
            </w:r>
            <w:r w:rsidR="00976D80">
              <w:t>Н</w:t>
            </w:r>
            <w:proofErr w:type="gramEnd"/>
            <w:r w:rsidR="00976D80">
              <w:t>овая</w:t>
            </w:r>
            <w:proofErr w:type="spellEnd"/>
            <w:r>
              <w:t>, д.</w:t>
            </w:r>
            <w:r w:rsidR="00976D80">
              <w:t>28 ч.зд.№1</w:t>
            </w:r>
          </w:p>
        </w:tc>
      </w:tr>
    </w:tbl>
    <w:p w:rsidR="00B61C23" w:rsidRDefault="00B61C23" w:rsidP="00B61C23">
      <w:pPr>
        <w:pStyle w:val="nospacing"/>
        <w:spacing w:before="0" w:beforeAutospacing="0" w:after="0" w:afterAutospacing="0"/>
        <w:ind w:firstLine="700"/>
        <w:jc w:val="both"/>
        <w:rPr>
          <w:rFonts w:ascii="Arial" w:hAnsi="Arial" w:cs="Arial"/>
          <w:color w:val="000000"/>
        </w:rPr>
      </w:pPr>
      <w:r>
        <w:rPr>
          <w:rFonts w:ascii="Arial" w:hAnsi="Arial" w:cs="Arial"/>
          <w:color w:val="000000"/>
        </w:rPr>
        <w:t>.</w:t>
      </w:r>
    </w:p>
    <w:p w:rsidR="00B61C23" w:rsidRDefault="00B61C23" w:rsidP="00B61C23">
      <w:pPr>
        <w:pStyle w:val="ad"/>
        <w:spacing w:before="0" w:beforeAutospacing="0" w:after="0" w:afterAutospacing="0"/>
        <w:ind w:firstLine="700"/>
        <w:jc w:val="both"/>
        <w:rPr>
          <w:rFonts w:ascii="Arial" w:hAnsi="Arial" w:cs="Arial"/>
          <w:color w:val="000000"/>
        </w:rPr>
      </w:pPr>
      <w:r>
        <w:rPr>
          <w:rFonts w:ascii="Arial" w:hAnsi="Arial" w:cs="Arial"/>
          <w:color w:val="000000"/>
        </w:rPr>
        <w:t> </w:t>
      </w:r>
    </w:p>
    <w:p w:rsidR="00DC608A" w:rsidRPr="00985AC5" w:rsidRDefault="00DC608A" w:rsidP="0064709D">
      <w:pPr>
        <w:widowControl w:val="0"/>
        <w:autoSpaceDE w:val="0"/>
        <w:autoSpaceDN w:val="0"/>
        <w:adjustRightInd w:val="0"/>
        <w:jc w:val="both"/>
        <w:rPr>
          <w:b/>
          <w:sz w:val="28"/>
          <w:szCs w:val="28"/>
        </w:rPr>
      </w:pPr>
    </w:p>
    <w:p w:rsidR="00DC608A" w:rsidRPr="00985AC5" w:rsidRDefault="00DC608A" w:rsidP="006B36BD">
      <w:pPr>
        <w:pStyle w:val="a7"/>
        <w:jc w:val="both"/>
        <w:rPr>
          <w:b w:val="0"/>
          <w:szCs w:val="28"/>
          <w:u w:val="none"/>
        </w:rPr>
      </w:pPr>
    </w:p>
    <w:p w:rsidR="006C702A" w:rsidRDefault="006C702A" w:rsidP="00F722C5">
      <w:pPr>
        <w:pStyle w:val="a7"/>
        <w:jc w:val="both"/>
        <w:rPr>
          <w:b w:val="0"/>
          <w:szCs w:val="28"/>
          <w:u w:val="none"/>
        </w:rPr>
      </w:pPr>
    </w:p>
    <w:p w:rsidR="006C702A" w:rsidRDefault="006C702A" w:rsidP="00F722C5">
      <w:pPr>
        <w:pStyle w:val="a7"/>
        <w:jc w:val="both"/>
        <w:rPr>
          <w:b w:val="0"/>
          <w:szCs w:val="28"/>
          <w:u w:val="none"/>
        </w:rPr>
      </w:pPr>
    </w:p>
    <w:p w:rsidR="006C702A" w:rsidRDefault="006C702A" w:rsidP="00F722C5">
      <w:pPr>
        <w:pStyle w:val="a7"/>
        <w:jc w:val="both"/>
        <w:rPr>
          <w:b w:val="0"/>
          <w:szCs w:val="28"/>
          <w:u w:val="none"/>
        </w:rPr>
      </w:pPr>
    </w:p>
    <w:p w:rsidR="006C702A" w:rsidRDefault="006C702A" w:rsidP="00F722C5">
      <w:pPr>
        <w:pStyle w:val="a7"/>
        <w:jc w:val="both"/>
        <w:rPr>
          <w:b w:val="0"/>
          <w:szCs w:val="28"/>
          <w:u w:val="none"/>
        </w:rPr>
      </w:pPr>
    </w:p>
    <w:p w:rsidR="006C702A" w:rsidRDefault="006C702A" w:rsidP="00F722C5">
      <w:pPr>
        <w:pStyle w:val="a7"/>
        <w:jc w:val="both"/>
        <w:rPr>
          <w:b w:val="0"/>
          <w:szCs w:val="28"/>
          <w:u w:val="none"/>
        </w:rPr>
      </w:pPr>
    </w:p>
    <w:p w:rsidR="006C702A" w:rsidRDefault="006C702A" w:rsidP="00F722C5">
      <w:pPr>
        <w:pStyle w:val="a7"/>
        <w:jc w:val="both"/>
        <w:rPr>
          <w:b w:val="0"/>
          <w:szCs w:val="28"/>
          <w:u w:val="none"/>
        </w:rPr>
      </w:pPr>
    </w:p>
    <w:p w:rsidR="006C702A" w:rsidRDefault="006C702A" w:rsidP="00F722C5">
      <w:pPr>
        <w:pStyle w:val="a7"/>
        <w:jc w:val="both"/>
        <w:rPr>
          <w:b w:val="0"/>
          <w:szCs w:val="28"/>
          <w:u w:val="none"/>
        </w:rPr>
      </w:pPr>
    </w:p>
    <w:sectPr w:rsidR="006C702A" w:rsidSect="002C11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60D4E"/>
    <w:multiLevelType w:val="hybridMultilevel"/>
    <w:tmpl w:val="570A86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AAC33B1"/>
    <w:multiLevelType w:val="hybridMultilevel"/>
    <w:tmpl w:val="805235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59D16F1C"/>
    <w:multiLevelType w:val="hybridMultilevel"/>
    <w:tmpl w:val="BFF4AFA8"/>
    <w:lvl w:ilvl="0" w:tplc="E21600B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D3E3F0B"/>
    <w:multiLevelType w:val="hybridMultilevel"/>
    <w:tmpl w:val="6E808D0C"/>
    <w:lvl w:ilvl="0" w:tplc="5D42155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2"/>
  </w:compat>
  <w:rsids>
    <w:rsidRoot w:val="00A118FB"/>
    <w:rsid w:val="00006DD6"/>
    <w:rsid w:val="0000710E"/>
    <w:rsid w:val="000154B4"/>
    <w:rsid w:val="00015650"/>
    <w:rsid w:val="00016422"/>
    <w:rsid w:val="00021140"/>
    <w:rsid w:val="000234E3"/>
    <w:rsid w:val="000310CB"/>
    <w:rsid w:val="00031C4F"/>
    <w:rsid w:val="0003279C"/>
    <w:rsid w:val="00033A84"/>
    <w:rsid w:val="00033B83"/>
    <w:rsid w:val="00034893"/>
    <w:rsid w:val="00037F23"/>
    <w:rsid w:val="00040C12"/>
    <w:rsid w:val="0004701A"/>
    <w:rsid w:val="00054950"/>
    <w:rsid w:val="000558F6"/>
    <w:rsid w:val="00055942"/>
    <w:rsid w:val="00055F44"/>
    <w:rsid w:val="000615A8"/>
    <w:rsid w:val="00061C69"/>
    <w:rsid w:val="00062137"/>
    <w:rsid w:val="000627C4"/>
    <w:rsid w:val="00064C21"/>
    <w:rsid w:val="000661A2"/>
    <w:rsid w:val="0006686C"/>
    <w:rsid w:val="00070602"/>
    <w:rsid w:val="00071FED"/>
    <w:rsid w:val="000733B4"/>
    <w:rsid w:val="00080240"/>
    <w:rsid w:val="00080981"/>
    <w:rsid w:val="000909C6"/>
    <w:rsid w:val="00093B51"/>
    <w:rsid w:val="00094AA2"/>
    <w:rsid w:val="000A0A15"/>
    <w:rsid w:val="000A3BA1"/>
    <w:rsid w:val="000B0D1F"/>
    <w:rsid w:val="000B181E"/>
    <w:rsid w:val="000B53E1"/>
    <w:rsid w:val="000B599D"/>
    <w:rsid w:val="000B7FE8"/>
    <w:rsid w:val="000C4791"/>
    <w:rsid w:val="000C5402"/>
    <w:rsid w:val="000D25F8"/>
    <w:rsid w:val="000D3C8A"/>
    <w:rsid w:val="000D40DA"/>
    <w:rsid w:val="000D7225"/>
    <w:rsid w:val="000E37A6"/>
    <w:rsid w:val="000E39C7"/>
    <w:rsid w:val="000F0726"/>
    <w:rsid w:val="000F7348"/>
    <w:rsid w:val="00101D25"/>
    <w:rsid w:val="00102CD2"/>
    <w:rsid w:val="001043AC"/>
    <w:rsid w:val="0010501F"/>
    <w:rsid w:val="0011188E"/>
    <w:rsid w:val="00112641"/>
    <w:rsid w:val="001127F3"/>
    <w:rsid w:val="0011349D"/>
    <w:rsid w:val="00116187"/>
    <w:rsid w:val="001215A5"/>
    <w:rsid w:val="00122E59"/>
    <w:rsid w:val="0012556C"/>
    <w:rsid w:val="00127452"/>
    <w:rsid w:val="00134430"/>
    <w:rsid w:val="00137657"/>
    <w:rsid w:val="001424D5"/>
    <w:rsid w:val="00144129"/>
    <w:rsid w:val="00146144"/>
    <w:rsid w:val="001650D7"/>
    <w:rsid w:val="001667D1"/>
    <w:rsid w:val="0016721B"/>
    <w:rsid w:val="00167731"/>
    <w:rsid w:val="00170105"/>
    <w:rsid w:val="00170596"/>
    <w:rsid w:val="001750BE"/>
    <w:rsid w:val="001767D7"/>
    <w:rsid w:val="00180F0A"/>
    <w:rsid w:val="00182186"/>
    <w:rsid w:val="00190354"/>
    <w:rsid w:val="0019188F"/>
    <w:rsid w:val="00191F4E"/>
    <w:rsid w:val="00192DFA"/>
    <w:rsid w:val="00197C49"/>
    <w:rsid w:val="00197E47"/>
    <w:rsid w:val="001A3507"/>
    <w:rsid w:val="001A463A"/>
    <w:rsid w:val="001A7AB4"/>
    <w:rsid w:val="001B04ED"/>
    <w:rsid w:val="001E54FF"/>
    <w:rsid w:val="001E6CA6"/>
    <w:rsid w:val="001F2AF7"/>
    <w:rsid w:val="001F44CA"/>
    <w:rsid w:val="001F7A6B"/>
    <w:rsid w:val="002002A5"/>
    <w:rsid w:val="002007D9"/>
    <w:rsid w:val="00207FCA"/>
    <w:rsid w:val="0021184F"/>
    <w:rsid w:val="00222A01"/>
    <w:rsid w:val="00223CA5"/>
    <w:rsid w:val="00225EBD"/>
    <w:rsid w:val="00227DA7"/>
    <w:rsid w:val="0023378E"/>
    <w:rsid w:val="00233F90"/>
    <w:rsid w:val="002346FF"/>
    <w:rsid w:val="00236A5C"/>
    <w:rsid w:val="002503E2"/>
    <w:rsid w:val="00252177"/>
    <w:rsid w:val="002526EC"/>
    <w:rsid w:val="0025700C"/>
    <w:rsid w:val="00257FF7"/>
    <w:rsid w:val="002723EF"/>
    <w:rsid w:val="002745D6"/>
    <w:rsid w:val="00275E91"/>
    <w:rsid w:val="00280EDF"/>
    <w:rsid w:val="00287F6E"/>
    <w:rsid w:val="0029309F"/>
    <w:rsid w:val="002A008A"/>
    <w:rsid w:val="002A1D22"/>
    <w:rsid w:val="002A2220"/>
    <w:rsid w:val="002A25F7"/>
    <w:rsid w:val="002A3928"/>
    <w:rsid w:val="002A5318"/>
    <w:rsid w:val="002B0081"/>
    <w:rsid w:val="002B0AF0"/>
    <w:rsid w:val="002B2B02"/>
    <w:rsid w:val="002B3765"/>
    <w:rsid w:val="002B5648"/>
    <w:rsid w:val="002B588D"/>
    <w:rsid w:val="002C1149"/>
    <w:rsid w:val="002C635D"/>
    <w:rsid w:val="002D2DEB"/>
    <w:rsid w:val="002E23C4"/>
    <w:rsid w:val="002F19C5"/>
    <w:rsid w:val="002F1A23"/>
    <w:rsid w:val="002F2C44"/>
    <w:rsid w:val="002F3780"/>
    <w:rsid w:val="002F54A3"/>
    <w:rsid w:val="00300818"/>
    <w:rsid w:val="0030117C"/>
    <w:rsid w:val="00311F79"/>
    <w:rsid w:val="00312735"/>
    <w:rsid w:val="00313165"/>
    <w:rsid w:val="00315C39"/>
    <w:rsid w:val="0031650F"/>
    <w:rsid w:val="00320578"/>
    <w:rsid w:val="0032154B"/>
    <w:rsid w:val="00321CC9"/>
    <w:rsid w:val="00330A5D"/>
    <w:rsid w:val="003318A0"/>
    <w:rsid w:val="00331B1B"/>
    <w:rsid w:val="00332176"/>
    <w:rsid w:val="003322A7"/>
    <w:rsid w:val="003333FF"/>
    <w:rsid w:val="00335A36"/>
    <w:rsid w:val="00341623"/>
    <w:rsid w:val="00341E07"/>
    <w:rsid w:val="00346990"/>
    <w:rsid w:val="003470E8"/>
    <w:rsid w:val="003511D5"/>
    <w:rsid w:val="003512A8"/>
    <w:rsid w:val="00351528"/>
    <w:rsid w:val="00351A78"/>
    <w:rsid w:val="0035211D"/>
    <w:rsid w:val="00353122"/>
    <w:rsid w:val="00353B12"/>
    <w:rsid w:val="003613F5"/>
    <w:rsid w:val="00362EFE"/>
    <w:rsid w:val="00363774"/>
    <w:rsid w:val="00366C34"/>
    <w:rsid w:val="00371321"/>
    <w:rsid w:val="00371D04"/>
    <w:rsid w:val="00371FC6"/>
    <w:rsid w:val="003752C7"/>
    <w:rsid w:val="00375A17"/>
    <w:rsid w:val="00375CF9"/>
    <w:rsid w:val="00376FD8"/>
    <w:rsid w:val="003803F0"/>
    <w:rsid w:val="00380E45"/>
    <w:rsid w:val="00385723"/>
    <w:rsid w:val="00386BDD"/>
    <w:rsid w:val="0039365C"/>
    <w:rsid w:val="003945AE"/>
    <w:rsid w:val="003964CF"/>
    <w:rsid w:val="003A2E63"/>
    <w:rsid w:val="003A76BA"/>
    <w:rsid w:val="003B06B9"/>
    <w:rsid w:val="003B1AF2"/>
    <w:rsid w:val="003B3C97"/>
    <w:rsid w:val="003B4919"/>
    <w:rsid w:val="003B5839"/>
    <w:rsid w:val="003C4F11"/>
    <w:rsid w:val="003C5214"/>
    <w:rsid w:val="003C53B1"/>
    <w:rsid w:val="003D005B"/>
    <w:rsid w:val="003D155B"/>
    <w:rsid w:val="003D3806"/>
    <w:rsid w:val="003D70D5"/>
    <w:rsid w:val="003E1C72"/>
    <w:rsid w:val="003E2B84"/>
    <w:rsid w:val="003E2E19"/>
    <w:rsid w:val="003E38C8"/>
    <w:rsid w:val="003E5EEF"/>
    <w:rsid w:val="003E6230"/>
    <w:rsid w:val="003E7DD2"/>
    <w:rsid w:val="003F789D"/>
    <w:rsid w:val="00400114"/>
    <w:rsid w:val="00401502"/>
    <w:rsid w:val="00401F11"/>
    <w:rsid w:val="00402210"/>
    <w:rsid w:val="004031E2"/>
    <w:rsid w:val="004050D2"/>
    <w:rsid w:val="00410869"/>
    <w:rsid w:val="00410E4A"/>
    <w:rsid w:val="0041183D"/>
    <w:rsid w:val="00413006"/>
    <w:rsid w:val="00413874"/>
    <w:rsid w:val="00416286"/>
    <w:rsid w:val="00416DCC"/>
    <w:rsid w:val="004203C1"/>
    <w:rsid w:val="004253FD"/>
    <w:rsid w:val="00425773"/>
    <w:rsid w:val="004303B0"/>
    <w:rsid w:val="00430A8E"/>
    <w:rsid w:val="0043334D"/>
    <w:rsid w:val="00434492"/>
    <w:rsid w:val="00434B33"/>
    <w:rsid w:val="0043785C"/>
    <w:rsid w:val="004443E4"/>
    <w:rsid w:val="00452012"/>
    <w:rsid w:val="00452B3D"/>
    <w:rsid w:val="00453701"/>
    <w:rsid w:val="0045460F"/>
    <w:rsid w:val="0045669D"/>
    <w:rsid w:val="00461F2E"/>
    <w:rsid w:val="00465231"/>
    <w:rsid w:val="0046699F"/>
    <w:rsid w:val="00470BD0"/>
    <w:rsid w:val="00472A11"/>
    <w:rsid w:val="004749D1"/>
    <w:rsid w:val="0047544C"/>
    <w:rsid w:val="00481965"/>
    <w:rsid w:val="004838C4"/>
    <w:rsid w:val="00484659"/>
    <w:rsid w:val="00494BCC"/>
    <w:rsid w:val="00496842"/>
    <w:rsid w:val="00496CCE"/>
    <w:rsid w:val="00497065"/>
    <w:rsid w:val="004A03C1"/>
    <w:rsid w:val="004A7F14"/>
    <w:rsid w:val="004A7FE8"/>
    <w:rsid w:val="004B2EE1"/>
    <w:rsid w:val="004B6943"/>
    <w:rsid w:val="004C052D"/>
    <w:rsid w:val="004C19BB"/>
    <w:rsid w:val="004C32B2"/>
    <w:rsid w:val="004C3CF2"/>
    <w:rsid w:val="004C4643"/>
    <w:rsid w:val="004C693C"/>
    <w:rsid w:val="004C7BAA"/>
    <w:rsid w:val="004D0BDF"/>
    <w:rsid w:val="004D112B"/>
    <w:rsid w:val="004D57C5"/>
    <w:rsid w:val="004D63E0"/>
    <w:rsid w:val="004D6453"/>
    <w:rsid w:val="004D67B3"/>
    <w:rsid w:val="004D76E1"/>
    <w:rsid w:val="004F09D8"/>
    <w:rsid w:val="004F2546"/>
    <w:rsid w:val="004F4FA6"/>
    <w:rsid w:val="004F6C1D"/>
    <w:rsid w:val="004F7F16"/>
    <w:rsid w:val="00500C18"/>
    <w:rsid w:val="005058FE"/>
    <w:rsid w:val="00505A1B"/>
    <w:rsid w:val="005061A8"/>
    <w:rsid w:val="005105DF"/>
    <w:rsid w:val="00516B55"/>
    <w:rsid w:val="00524D7D"/>
    <w:rsid w:val="005303CB"/>
    <w:rsid w:val="0053275E"/>
    <w:rsid w:val="00534385"/>
    <w:rsid w:val="0053699C"/>
    <w:rsid w:val="00536A3A"/>
    <w:rsid w:val="00541D5B"/>
    <w:rsid w:val="005478A3"/>
    <w:rsid w:val="00547F0F"/>
    <w:rsid w:val="0055063E"/>
    <w:rsid w:val="00557D9F"/>
    <w:rsid w:val="00561255"/>
    <w:rsid w:val="00562C5A"/>
    <w:rsid w:val="00571123"/>
    <w:rsid w:val="00572611"/>
    <w:rsid w:val="00577087"/>
    <w:rsid w:val="0058529B"/>
    <w:rsid w:val="00586036"/>
    <w:rsid w:val="005868AB"/>
    <w:rsid w:val="005872C5"/>
    <w:rsid w:val="005912CD"/>
    <w:rsid w:val="005922FE"/>
    <w:rsid w:val="005948C1"/>
    <w:rsid w:val="00594CEB"/>
    <w:rsid w:val="0059648A"/>
    <w:rsid w:val="005965EA"/>
    <w:rsid w:val="005A2E12"/>
    <w:rsid w:val="005A7396"/>
    <w:rsid w:val="005B00DF"/>
    <w:rsid w:val="005B1E99"/>
    <w:rsid w:val="005B23B2"/>
    <w:rsid w:val="005B2BE5"/>
    <w:rsid w:val="005B493E"/>
    <w:rsid w:val="005B6134"/>
    <w:rsid w:val="005C1D09"/>
    <w:rsid w:val="005C4190"/>
    <w:rsid w:val="005C7415"/>
    <w:rsid w:val="005D1BCA"/>
    <w:rsid w:val="005D59F3"/>
    <w:rsid w:val="005D635E"/>
    <w:rsid w:val="005E1A89"/>
    <w:rsid w:val="005E79C9"/>
    <w:rsid w:val="005F3181"/>
    <w:rsid w:val="005F380D"/>
    <w:rsid w:val="005F441A"/>
    <w:rsid w:val="005F464D"/>
    <w:rsid w:val="006002D9"/>
    <w:rsid w:val="00601667"/>
    <w:rsid w:val="0060342A"/>
    <w:rsid w:val="006062DA"/>
    <w:rsid w:val="006068ED"/>
    <w:rsid w:val="00616665"/>
    <w:rsid w:val="00617B01"/>
    <w:rsid w:val="00621A87"/>
    <w:rsid w:val="00624526"/>
    <w:rsid w:val="00631873"/>
    <w:rsid w:val="00632B5C"/>
    <w:rsid w:val="00635F1F"/>
    <w:rsid w:val="00637B10"/>
    <w:rsid w:val="00641601"/>
    <w:rsid w:val="00641747"/>
    <w:rsid w:val="006429AF"/>
    <w:rsid w:val="0064709D"/>
    <w:rsid w:val="006475F4"/>
    <w:rsid w:val="00647D6C"/>
    <w:rsid w:val="00657E00"/>
    <w:rsid w:val="006648CE"/>
    <w:rsid w:val="00672446"/>
    <w:rsid w:val="006742DD"/>
    <w:rsid w:val="0067611C"/>
    <w:rsid w:val="006769EF"/>
    <w:rsid w:val="006779F0"/>
    <w:rsid w:val="00684F69"/>
    <w:rsid w:val="00686FD9"/>
    <w:rsid w:val="0069275A"/>
    <w:rsid w:val="006A1DC1"/>
    <w:rsid w:val="006A35FC"/>
    <w:rsid w:val="006A42B8"/>
    <w:rsid w:val="006A5E32"/>
    <w:rsid w:val="006A706C"/>
    <w:rsid w:val="006B0758"/>
    <w:rsid w:val="006B19D9"/>
    <w:rsid w:val="006B1BB4"/>
    <w:rsid w:val="006B36BD"/>
    <w:rsid w:val="006B3FDD"/>
    <w:rsid w:val="006B45ED"/>
    <w:rsid w:val="006B46A1"/>
    <w:rsid w:val="006B76B3"/>
    <w:rsid w:val="006C254F"/>
    <w:rsid w:val="006C3C0B"/>
    <w:rsid w:val="006C670B"/>
    <w:rsid w:val="006C702A"/>
    <w:rsid w:val="006D3890"/>
    <w:rsid w:val="006D3CD0"/>
    <w:rsid w:val="006E08B4"/>
    <w:rsid w:val="006E1A03"/>
    <w:rsid w:val="006E7FAE"/>
    <w:rsid w:val="006F152B"/>
    <w:rsid w:val="006F159E"/>
    <w:rsid w:val="006F250A"/>
    <w:rsid w:val="006F396F"/>
    <w:rsid w:val="006F6776"/>
    <w:rsid w:val="006F7B09"/>
    <w:rsid w:val="007069C8"/>
    <w:rsid w:val="00707BFE"/>
    <w:rsid w:val="0071008A"/>
    <w:rsid w:val="00710C7E"/>
    <w:rsid w:val="00710FDE"/>
    <w:rsid w:val="00713F04"/>
    <w:rsid w:val="0072180A"/>
    <w:rsid w:val="00722CC1"/>
    <w:rsid w:val="0072563A"/>
    <w:rsid w:val="00725D4B"/>
    <w:rsid w:val="0072604B"/>
    <w:rsid w:val="007264C9"/>
    <w:rsid w:val="0072679D"/>
    <w:rsid w:val="00726962"/>
    <w:rsid w:val="00732218"/>
    <w:rsid w:val="00732254"/>
    <w:rsid w:val="007330D9"/>
    <w:rsid w:val="007352BA"/>
    <w:rsid w:val="007501F3"/>
    <w:rsid w:val="0075410A"/>
    <w:rsid w:val="0075556E"/>
    <w:rsid w:val="00756E45"/>
    <w:rsid w:val="007658F4"/>
    <w:rsid w:val="00767825"/>
    <w:rsid w:val="007700D3"/>
    <w:rsid w:val="0077174A"/>
    <w:rsid w:val="00776F50"/>
    <w:rsid w:val="00781419"/>
    <w:rsid w:val="00781DE7"/>
    <w:rsid w:val="00785E31"/>
    <w:rsid w:val="00787063"/>
    <w:rsid w:val="007953DC"/>
    <w:rsid w:val="00796959"/>
    <w:rsid w:val="007A0A78"/>
    <w:rsid w:val="007A0EE0"/>
    <w:rsid w:val="007A2673"/>
    <w:rsid w:val="007A2E8B"/>
    <w:rsid w:val="007A31DF"/>
    <w:rsid w:val="007A3566"/>
    <w:rsid w:val="007A491A"/>
    <w:rsid w:val="007A5265"/>
    <w:rsid w:val="007B0BCC"/>
    <w:rsid w:val="007B1C75"/>
    <w:rsid w:val="007C6C49"/>
    <w:rsid w:val="007D0ED7"/>
    <w:rsid w:val="007D266D"/>
    <w:rsid w:val="007D3995"/>
    <w:rsid w:val="007D4D7A"/>
    <w:rsid w:val="007E044A"/>
    <w:rsid w:val="007E45AF"/>
    <w:rsid w:val="007E4C90"/>
    <w:rsid w:val="007E68C4"/>
    <w:rsid w:val="007E7C4D"/>
    <w:rsid w:val="007F3EAC"/>
    <w:rsid w:val="007F5210"/>
    <w:rsid w:val="007F6E7D"/>
    <w:rsid w:val="007F6ED4"/>
    <w:rsid w:val="007F746C"/>
    <w:rsid w:val="00800C49"/>
    <w:rsid w:val="00800C74"/>
    <w:rsid w:val="00805EA4"/>
    <w:rsid w:val="00807ACE"/>
    <w:rsid w:val="008116AC"/>
    <w:rsid w:val="00811BD3"/>
    <w:rsid w:val="00812A41"/>
    <w:rsid w:val="008147D9"/>
    <w:rsid w:val="00817B74"/>
    <w:rsid w:val="00821C16"/>
    <w:rsid w:val="00822EDA"/>
    <w:rsid w:val="0082600E"/>
    <w:rsid w:val="00826ABF"/>
    <w:rsid w:val="00830768"/>
    <w:rsid w:val="00834011"/>
    <w:rsid w:val="00834280"/>
    <w:rsid w:val="008346C5"/>
    <w:rsid w:val="00835576"/>
    <w:rsid w:val="00836D25"/>
    <w:rsid w:val="00843538"/>
    <w:rsid w:val="00850630"/>
    <w:rsid w:val="00850D69"/>
    <w:rsid w:val="00861520"/>
    <w:rsid w:val="00861C38"/>
    <w:rsid w:val="00863E5F"/>
    <w:rsid w:val="0086428B"/>
    <w:rsid w:val="008674CA"/>
    <w:rsid w:val="008726C0"/>
    <w:rsid w:val="00872939"/>
    <w:rsid w:val="00877855"/>
    <w:rsid w:val="00877FE3"/>
    <w:rsid w:val="00877FEA"/>
    <w:rsid w:val="00880178"/>
    <w:rsid w:val="0088237F"/>
    <w:rsid w:val="00891367"/>
    <w:rsid w:val="00891B30"/>
    <w:rsid w:val="00891D0B"/>
    <w:rsid w:val="00891F42"/>
    <w:rsid w:val="00894768"/>
    <w:rsid w:val="00894A94"/>
    <w:rsid w:val="008958E3"/>
    <w:rsid w:val="008A598D"/>
    <w:rsid w:val="008B16DB"/>
    <w:rsid w:val="008B1A6A"/>
    <w:rsid w:val="008B2880"/>
    <w:rsid w:val="008B3675"/>
    <w:rsid w:val="008B3762"/>
    <w:rsid w:val="008C135F"/>
    <w:rsid w:val="008C2785"/>
    <w:rsid w:val="008C6726"/>
    <w:rsid w:val="008D2691"/>
    <w:rsid w:val="008D3305"/>
    <w:rsid w:val="008E1329"/>
    <w:rsid w:val="008E1DAC"/>
    <w:rsid w:val="008E22A2"/>
    <w:rsid w:val="008E4281"/>
    <w:rsid w:val="008E4D90"/>
    <w:rsid w:val="008E5C55"/>
    <w:rsid w:val="009008E8"/>
    <w:rsid w:val="0090130F"/>
    <w:rsid w:val="00901994"/>
    <w:rsid w:val="00902DAD"/>
    <w:rsid w:val="0090612D"/>
    <w:rsid w:val="0090693B"/>
    <w:rsid w:val="009116B3"/>
    <w:rsid w:val="00913530"/>
    <w:rsid w:val="00916777"/>
    <w:rsid w:val="00922327"/>
    <w:rsid w:val="00923499"/>
    <w:rsid w:val="00923F1C"/>
    <w:rsid w:val="00924213"/>
    <w:rsid w:val="00926BAC"/>
    <w:rsid w:val="00926CE0"/>
    <w:rsid w:val="009338AF"/>
    <w:rsid w:val="00936B97"/>
    <w:rsid w:val="00937937"/>
    <w:rsid w:val="00942D1D"/>
    <w:rsid w:val="00950537"/>
    <w:rsid w:val="00950ADF"/>
    <w:rsid w:val="00951968"/>
    <w:rsid w:val="00954069"/>
    <w:rsid w:val="00954521"/>
    <w:rsid w:val="00955216"/>
    <w:rsid w:val="009565EE"/>
    <w:rsid w:val="009567FD"/>
    <w:rsid w:val="0096155F"/>
    <w:rsid w:val="00961A81"/>
    <w:rsid w:val="009669B6"/>
    <w:rsid w:val="00971621"/>
    <w:rsid w:val="009758CB"/>
    <w:rsid w:val="00976D80"/>
    <w:rsid w:val="0097714D"/>
    <w:rsid w:val="00980D31"/>
    <w:rsid w:val="00982803"/>
    <w:rsid w:val="00985A56"/>
    <w:rsid w:val="00985AC5"/>
    <w:rsid w:val="009873DF"/>
    <w:rsid w:val="0098766C"/>
    <w:rsid w:val="0099168D"/>
    <w:rsid w:val="00993C30"/>
    <w:rsid w:val="0099561A"/>
    <w:rsid w:val="009A0257"/>
    <w:rsid w:val="009A45D5"/>
    <w:rsid w:val="009A58A6"/>
    <w:rsid w:val="009A7E83"/>
    <w:rsid w:val="009B151E"/>
    <w:rsid w:val="009B226F"/>
    <w:rsid w:val="009B2B43"/>
    <w:rsid w:val="009B6AA2"/>
    <w:rsid w:val="009C135F"/>
    <w:rsid w:val="009C189B"/>
    <w:rsid w:val="009C192F"/>
    <w:rsid w:val="009D0FBE"/>
    <w:rsid w:val="009D2267"/>
    <w:rsid w:val="009D30EE"/>
    <w:rsid w:val="009E611D"/>
    <w:rsid w:val="009E6703"/>
    <w:rsid w:val="009F04DA"/>
    <w:rsid w:val="009F17C7"/>
    <w:rsid w:val="009F1D40"/>
    <w:rsid w:val="009F3786"/>
    <w:rsid w:val="009F410B"/>
    <w:rsid w:val="009F61AB"/>
    <w:rsid w:val="00A01123"/>
    <w:rsid w:val="00A01756"/>
    <w:rsid w:val="00A04251"/>
    <w:rsid w:val="00A04AF2"/>
    <w:rsid w:val="00A067DE"/>
    <w:rsid w:val="00A07E41"/>
    <w:rsid w:val="00A11473"/>
    <w:rsid w:val="00A118FB"/>
    <w:rsid w:val="00A144D9"/>
    <w:rsid w:val="00A2034F"/>
    <w:rsid w:val="00A20E98"/>
    <w:rsid w:val="00A26326"/>
    <w:rsid w:val="00A27545"/>
    <w:rsid w:val="00A354C4"/>
    <w:rsid w:val="00A41177"/>
    <w:rsid w:val="00A46FEB"/>
    <w:rsid w:val="00A51722"/>
    <w:rsid w:val="00A574E2"/>
    <w:rsid w:val="00A60509"/>
    <w:rsid w:val="00A62E80"/>
    <w:rsid w:val="00A6348A"/>
    <w:rsid w:val="00A64784"/>
    <w:rsid w:val="00A66EDB"/>
    <w:rsid w:val="00A6752F"/>
    <w:rsid w:val="00A70EE5"/>
    <w:rsid w:val="00A72B0E"/>
    <w:rsid w:val="00A7359B"/>
    <w:rsid w:val="00A76F10"/>
    <w:rsid w:val="00A814CF"/>
    <w:rsid w:val="00A82018"/>
    <w:rsid w:val="00A86044"/>
    <w:rsid w:val="00A91212"/>
    <w:rsid w:val="00A923B3"/>
    <w:rsid w:val="00A92583"/>
    <w:rsid w:val="00A92883"/>
    <w:rsid w:val="00A962A3"/>
    <w:rsid w:val="00AA0BFE"/>
    <w:rsid w:val="00AA1F20"/>
    <w:rsid w:val="00AA314D"/>
    <w:rsid w:val="00AA4027"/>
    <w:rsid w:val="00AA453F"/>
    <w:rsid w:val="00AA538D"/>
    <w:rsid w:val="00AB03A0"/>
    <w:rsid w:val="00AB041C"/>
    <w:rsid w:val="00AB266A"/>
    <w:rsid w:val="00AB5FCC"/>
    <w:rsid w:val="00AB6C23"/>
    <w:rsid w:val="00AB7A56"/>
    <w:rsid w:val="00AD36D9"/>
    <w:rsid w:val="00AD45C9"/>
    <w:rsid w:val="00AD5354"/>
    <w:rsid w:val="00AD67E1"/>
    <w:rsid w:val="00AE0077"/>
    <w:rsid w:val="00AE1A6A"/>
    <w:rsid w:val="00AE6097"/>
    <w:rsid w:val="00AE6B02"/>
    <w:rsid w:val="00AF6BCC"/>
    <w:rsid w:val="00B018D4"/>
    <w:rsid w:val="00B02538"/>
    <w:rsid w:val="00B033F4"/>
    <w:rsid w:val="00B0613E"/>
    <w:rsid w:val="00B14893"/>
    <w:rsid w:val="00B152CA"/>
    <w:rsid w:val="00B15FB0"/>
    <w:rsid w:val="00B17618"/>
    <w:rsid w:val="00B177DE"/>
    <w:rsid w:val="00B178E1"/>
    <w:rsid w:val="00B17ECF"/>
    <w:rsid w:val="00B21655"/>
    <w:rsid w:val="00B2330D"/>
    <w:rsid w:val="00B32BCC"/>
    <w:rsid w:val="00B3482F"/>
    <w:rsid w:val="00B40F11"/>
    <w:rsid w:val="00B41573"/>
    <w:rsid w:val="00B421E7"/>
    <w:rsid w:val="00B42C9E"/>
    <w:rsid w:val="00B4451F"/>
    <w:rsid w:val="00B44FBD"/>
    <w:rsid w:val="00B50AC6"/>
    <w:rsid w:val="00B527D8"/>
    <w:rsid w:val="00B53469"/>
    <w:rsid w:val="00B54194"/>
    <w:rsid w:val="00B546FB"/>
    <w:rsid w:val="00B55602"/>
    <w:rsid w:val="00B56C2B"/>
    <w:rsid w:val="00B609FA"/>
    <w:rsid w:val="00B61C23"/>
    <w:rsid w:val="00B62D96"/>
    <w:rsid w:val="00B653C5"/>
    <w:rsid w:val="00B7342B"/>
    <w:rsid w:val="00B76C06"/>
    <w:rsid w:val="00B872D5"/>
    <w:rsid w:val="00B92D18"/>
    <w:rsid w:val="00B9353D"/>
    <w:rsid w:val="00BA1297"/>
    <w:rsid w:val="00BA2D3A"/>
    <w:rsid w:val="00BA4FF7"/>
    <w:rsid w:val="00BA5A13"/>
    <w:rsid w:val="00BA7CBF"/>
    <w:rsid w:val="00BB10D5"/>
    <w:rsid w:val="00BB10D9"/>
    <w:rsid w:val="00BB4D93"/>
    <w:rsid w:val="00BD1CDA"/>
    <w:rsid w:val="00BD5023"/>
    <w:rsid w:val="00BD7238"/>
    <w:rsid w:val="00BE0B32"/>
    <w:rsid w:val="00BE0B9B"/>
    <w:rsid w:val="00BE3AA1"/>
    <w:rsid w:val="00BE64F0"/>
    <w:rsid w:val="00BF04B0"/>
    <w:rsid w:val="00C057A7"/>
    <w:rsid w:val="00C0582B"/>
    <w:rsid w:val="00C13AD3"/>
    <w:rsid w:val="00C13C06"/>
    <w:rsid w:val="00C14F8D"/>
    <w:rsid w:val="00C17713"/>
    <w:rsid w:val="00C31EA2"/>
    <w:rsid w:val="00C31F32"/>
    <w:rsid w:val="00C32D93"/>
    <w:rsid w:val="00C334F1"/>
    <w:rsid w:val="00C34406"/>
    <w:rsid w:val="00C3473F"/>
    <w:rsid w:val="00C35721"/>
    <w:rsid w:val="00C36058"/>
    <w:rsid w:val="00C40994"/>
    <w:rsid w:val="00C431E4"/>
    <w:rsid w:val="00C432E8"/>
    <w:rsid w:val="00C44289"/>
    <w:rsid w:val="00C44974"/>
    <w:rsid w:val="00C460BC"/>
    <w:rsid w:val="00C61C7B"/>
    <w:rsid w:val="00C62A4D"/>
    <w:rsid w:val="00C649B9"/>
    <w:rsid w:val="00C7098B"/>
    <w:rsid w:val="00C720EE"/>
    <w:rsid w:val="00C82184"/>
    <w:rsid w:val="00C8282F"/>
    <w:rsid w:val="00C849ED"/>
    <w:rsid w:val="00C850A6"/>
    <w:rsid w:val="00C908AE"/>
    <w:rsid w:val="00C91BC0"/>
    <w:rsid w:val="00C91EB9"/>
    <w:rsid w:val="00C921AC"/>
    <w:rsid w:val="00C9355C"/>
    <w:rsid w:val="00C95884"/>
    <w:rsid w:val="00C97E8F"/>
    <w:rsid w:val="00CA2937"/>
    <w:rsid w:val="00CA5DEB"/>
    <w:rsid w:val="00CB1254"/>
    <w:rsid w:val="00CB2D84"/>
    <w:rsid w:val="00CB4124"/>
    <w:rsid w:val="00CC16BB"/>
    <w:rsid w:val="00CC18B2"/>
    <w:rsid w:val="00CC48EB"/>
    <w:rsid w:val="00CC6F3E"/>
    <w:rsid w:val="00CC78C4"/>
    <w:rsid w:val="00CD20B5"/>
    <w:rsid w:val="00CD3800"/>
    <w:rsid w:val="00CD480F"/>
    <w:rsid w:val="00CD4DA7"/>
    <w:rsid w:val="00CD4FD6"/>
    <w:rsid w:val="00CD6700"/>
    <w:rsid w:val="00CD69F5"/>
    <w:rsid w:val="00CE419F"/>
    <w:rsid w:val="00CE5723"/>
    <w:rsid w:val="00CF0152"/>
    <w:rsid w:val="00CF2D75"/>
    <w:rsid w:val="00CF455D"/>
    <w:rsid w:val="00CF64B1"/>
    <w:rsid w:val="00CF73FA"/>
    <w:rsid w:val="00D00C85"/>
    <w:rsid w:val="00D01253"/>
    <w:rsid w:val="00D10B11"/>
    <w:rsid w:val="00D1455C"/>
    <w:rsid w:val="00D14BA2"/>
    <w:rsid w:val="00D156E5"/>
    <w:rsid w:val="00D32CF2"/>
    <w:rsid w:val="00D3356F"/>
    <w:rsid w:val="00D41046"/>
    <w:rsid w:val="00D43FD6"/>
    <w:rsid w:val="00D44126"/>
    <w:rsid w:val="00D541D1"/>
    <w:rsid w:val="00D62C7D"/>
    <w:rsid w:val="00D717BA"/>
    <w:rsid w:val="00D74E4B"/>
    <w:rsid w:val="00D751DB"/>
    <w:rsid w:val="00D75356"/>
    <w:rsid w:val="00D80C66"/>
    <w:rsid w:val="00D8204F"/>
    <w:rsid w:val="00D8302A"/>
    <w:rsid w:val="00D906E6"/>
    <w:rsid w:val="00D918D3"/>
    <w:rsid w:val="00D938F0"/>
    <w:rsid w:val="00DA2534"/>
    <w:rsid w:val="00DA38DC"/>
    <w:rsid w:val="00DA59E8"/>
    <w:rsid w:val="00DA61BA"/>
    <w:rsid w:val="00DA7BA5"/>
    <w:rsid w:val="00DB0278"/>
    <w:rsid w:val="00DB38F6"/>
    <w:rsid w:val="00DB3E57"/>
    <w:rsid w:val="00DB47C2"/>
    <w:rsid w:val="00DB5CD9"/>
    <w:rsid w:val="00DB74EC"/>
    <w:rsid w:val="00DB7CEC"/>
    <w:rsid w:val="00DC32AA"/>
    <w:rsid w:val="00DC36FE"/>
    <w:rsid w:val="00DC4C19"/>
    <w:rsid w:val="00DC608A"/>
    <w:rsid w:val="00DD13BC"/>
    <w:rsid w:val="00DD2B9F"/>
    <w:rsid w:val="00DD46FF"/>
    <w:rsid w:val="00DE08C2"/>
    <w:rsid w:val="00DE4119"/>
    <w:rsid w:val="00DE5235"/>
    <w:rsid w:val="00DE6CC6"/>
    <w:rsid w:val="00DF01C6"/>
    <w:rsid w:val="00DF1260"/>
    <w:rsid w:val="00DF370D"/>
    <w:rsid w:val="00DF56E6"/>
    <w:rsid w:val="00DF5E87"/>
    <w:rsid w:val="00E100FC"/>
    <w:rsid w:val="00E15141"/>
    <w:rsid w:val="00E179E3"/>
    <w:rsid w:val="00E20E6E"/>
    <w:rsid w:val="00E21211"/>
    <w:rsid w:val="00E21E58"/>
    <w:rsid w:val="00E2671B"/>
    <w:rsid w:val="00E27AD0"/>
    <w:rsid w:val="00E306DF"/>
    <w:rsid w:val="00E33A81"/>
    <w:rsid w:val="00E341D2"/>
    <w:rsid w:val="00E42E9F"/>
    <w:rsid w:val="00E43B0B"/>
    <w:rsid w:val="00E46846"/>
    <w:rsid w:val="00E51654"/>
    <w:rsid w:val="00E532CA"/>
    <w:rsid w:val="00E56570"/>
    <w:rsid w:val="00E5744C"/>
    <w:rsid w:val="00E578CB"/>
    <w:rsid w:val="00E60DA9"/>
    <w:rsid w:val="00E627BF"/>
    <w:rsid w:val="00E643E6"/>
    <w:rsid w:val="00E657BF"/>
    <w:rsid w:val="00E6608B"/>
    <w:rsid w:val="00E73578"/>
    <w:rsid w:val="00E740D3"/>
    <w:rsid w:val="00E77D30"/>
    <w:rsid w:val="00E82857"/>
    <w:rsid w:val="00E8557B"/>
    <w:rsid w:val="00E90FD6"/>
    <w:rsid w:val="00E93C2F"/>
    <w:rsid w:val="00E9640A"/>
    <w:rsid w:val="00EA103F"/>
    <w:rsid w:val="00EA1D32"/>
    <w:rsid w:val="00EA2C4A"/>
    <w:rsid w:val="00EA2ECA"/>
    <w:rsid w:val="00EB20E5"/>
    <w:rsid w:val="00EB2E3A"/>
    <w:rsid w:val="00EB43F1"/>
    <w:rsid w:val="00EB53E0"/>
    <w:rsid w:val="00EC467B"/>
    <w:rsid w:val="00EC7268"/>
    <w:rsid w:val="00EC7D9E"/>
    <w:rsid w:val="00ED1644"/>
    <w:rsid w:val="00ED5D80"/>
    <w:rsid w:val="00ED6A67"/>
    <w:rsid w:val="00ED7FE7"/>
    <w:rsid w:val="00EE2254"/>
    <w:rsid w:val="00EE46FC"/>
    <w:rsid w:val="00EE7065"/>
    <w:rsid w:val="00EF19D0"/>
    <w:rsid w:val="00EF5F56"/>
    <w:rsid w:val="00F067AE"/>
    <w:rsid w:val="00F0743C"/>
    <w:rsid w:val="00F21333"/>
    <w:rsid w:val="00F22737"/>
    <w:rsid w:val="00F23F16"/>
    <w:rsid w:val="00F24053"/>
    <w:rsid w:val="00F27125"/>
    <w:rsid w:val="00F277B4"/>
    <w:rsid w:val="00F30036"/>
    <w:rsid w:val="00F31203"/>
    <w:rsid w:val="00F3198E"/>
    <w:rsid w:val="00F31FBB"/>
    <w:rsid w:val="00F33EEB"/>
    <w:rsid w:val="00F4015E"/>
    <w:rsid w:val="00F403CF"/>
    <w:rsid w:val="00F42520"/>
    <w:rsid w:val="00F43145"/>
    <w:rsid w:val="00F43F76"/>
    <w:rsid w:val="00F51CEA"/>
    <w:rsid w:val="00F53DCD"/>
    <w:rsid w:val="00F55B6B"/>
    <w:rsid w:val="00F5689D"/>
    <w:rsid w:val="00F60E68"/>
    <w:rsid w:val="00F64BAA"/>
    <w:rsid w:val="00F65603"/>
    <w:rsid w:val="00F707F6"/>
    <w:rsid w:val="00F71E2E"/>
    <w:rsid w:val="00F722C5"/>
    <w:rsid w:val="00F72DED"/>
    <w:rsid w:val="00F75880"/>
    <w:rsid w:val="00F75D2F"/>
    <w:rsid w:val="00F8082D"/>
    <w:rsid w:val="00F87194"/>
    <w:rsid w:val="00F90ACE"/>
    <w:rsid w:val="00F91A9A"/>
    <w:rsid w:val="00F92ECE"/>
    <w:rsid w:val="00F963BF"/>
    <w:rsid w:val="00F96F13"/>
    <w:rsid w:val="00FA030F"/>
    <w:rsid w:val="00FA1E07"/>
    <w:rsid w:val="00FA235E"/>
    <w:rsid w:val="00FB07C5"/>
    <w:rsid w:val="00FB24A6"/>
    <w:rsid w:val="00FB431F"/>
    <w:rsid w:val="00FB4DD8"/>
    <w:rsid w:val="00FB595E"/>
    <w:rsid w:val="00FB5DB5"/>
    <w:rsid w:val="00FB6C5D"/>
    <w:rsid w:val="00FC1297"/>
    <w:rsid w:val="00FC2866"/>
    <w:rsid w:val="00FC35FC"/>
    <w:rsid w:val="00FC76C3"/>
    <w:rsid w:val="00FD19AB"/>
    <w:rsid w:val="00FD31D8"/>
    <w:rsid w:val="00FD34D5"/>
    <w:rsid w:val="00FD5ED4"/>
    <w:rsid w:val="00FE04AB"/>
    <w:rsid w:val="00FE2F3A"/>
    <w:rsid w:val="00FE3DF3"/>
    <w:rsid w:val="00FE4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18FB"/>
    <w:rPr>
      <w:sz w:val="24"/>
      <w:szCs w:val="24"/>
    </w:rPr>
  </w:style>
  <w:style w:type="paragraph" w:styleId="1">
    <w:name w:val="heading 1"/>
    <w:basedOn w:val="a"/>
    <w:next w:val="a"/>
    <w:link w:val="10"/>
    <w:qFormat/>
    <w:rsid w:val="00DC60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4C05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A118FB"/>
    <w:pPr>
      <w:keepNext/>
      <w:jc w:val="center"/>
      <w:outlineLvl w:val="2"/>
    </w:pPr>
    <w:rPr>
      <w:sz w:val="28"/>
      <w:szCs w:val="20"/>
    </w:rPr>
  </w:style>
  <w:style w:type="paragraph" w:styleId="4">
    <w:name w:val="heading 4"/>
    <w:basedOn w:val="a"/>
    <w:next w:val="a"/>
    <w:qFormat/>
    <w:rsid w:val="00A118FB"/>
    <w:pPr>
      <w:keepNext/>
      <w:jc w:val="center"/>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A118FB"/>
    <w:rPr>
      <w:sz w:val="28"/>
      <w:lang w:val="ru-RU" w:eastAsia="ru-RU" w:bidi="ar-SA"/>
    </w:rPr>
  </w:style>
  <w:style w:type="paragraph" w:styleId="a3">
    <w:name w:val="Body Text"/>
    <w:aliases w:val="Основной текст Знак,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
    <w:link w:val="11"/>
    <w:rsid w:val="00A118FB"/>
    <w:pPr>
      <w:jc w:val="center"/>
    </w:pPr>
    <w:rPr>
      <w:sz w:val="20"/>
      <w:szCs w:val="20"/>
    </w:rPr>
  </w:style>
  <w:style w:type="character" w:customStyle="1" w:styleId="11">
    <w:name w:val="Основной текст Знак1"/>
    <w:aliases w:val="Основной текст Знак Знак2,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
    <w:link w:val="a3"/>
    <w:rsid w:val="00A118FB"/>
    <w:rPr>
      <w:lang w:val="ru-RU" w:eastAsia="ru-RU" w:bidi="ar-SA"/>
    </w:rPr>
  </w:style>
  <w:style w:type="paragraph" w:customStyle="1" w:styleId="ConsPlusNormal">
    <w:name w:val="ConsPlusNormal"/>
    <w:link w:val="ConsPlusNormal0"/>
    <w:rsid w:val="00A118F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A118FB"/>
    <w:rPr>
      <w:rFonts w:ascii="Arial" w:hAnsi="Arial" w:cs="Arial"/>
      <w:lang w:val="ru-RU" w:eastAsia="ru-RU" w:bidi="ar-SA"/>
    </w:rPr>
  </w:style>
  <w:style w:type="paragraph" w:customStyle="1" w:styleId="ConsPlusTitle">
    <w:name w:val="ConsPlusTitle"/>
    <w:uiPriority w:val="99"/>
    <w:rsid w:val="00A118FB"/>
    <w:pPr>
      <w:widowControl w:val="0"/>
      <w:autoSpaceDE w:val="0"/>
      <w:autoSpaceDN w:val="0"/>
      <w:adjustRightInd w:val="0"/>
    </w:pPr>
    <w:rPr>
      <w:b/>
      <w:bCs/>
      <w:sz w:val="24"/>
      <w:szCs w:val="24"/>
    </w:rPr>
  </w:style>
  <w:style w:type="paragraph" w:customStyle="1" w:styleId="Style5">
    <w:name w:val="Style5"/>
    <w:basedOn w:val="a"/>
    <w:rsid w:val="00A118FB"/>
    <w:pPr>
      <w:widowControl w:val="0"/>
      <w:autoSpaceDE w:val="0"/>
      <w:autoSpaceDN w:val="0"/>
      <w:adjustRightInd w:val="0"/>
      <w:spacing w:line="322" w:lineRule="exact"/>
      <w:jc w:val="center"/>
    </w:pPr>
    <w:rPr>
      <w:rFonts w:ascii="Century Gothic" w:eastAsia="Calibri" w:hAnsi="Century Gothic"/>
    </w:rPr>
  </w:style>
  <w:style w:type="character" w:customStyle="1" w:styleId="FontStyle19">
    <w:name w:val="Font Style19"/>
    <w:rsid w:val="00A118FB"/>
    <w:rPr>
      <w:rFonts w:ascii="Times New Roman" w:hAnsi="Times New Roman" w:cs="Times New Roman"/>
      <w:sz w:val="26"/>
      <w:szCs w:val="26"/>
    </w:rPr>
  </w:style>
  <w:style w:type="paragraph" w:customStyle="1" w:styleId="Style10">
    <w:name w:val="Style10"/>
    <w:basedOn w:val="a"/>
    <w:rsid w:val="00A118FB"/>
    <w:pPr>
      <w:widowControl w:val="0"/>
      <w:autoSpaceDE w:val="0"/>
      <w:autoSpaceDN w:val="0"/>
      <w:adjustRightInd w:val="0"/>
      <w:spacing w:line="322" w:lineRule="exact"/>
    </w:pPr>
  </w:style>
  <w:style w:type="paragraph" w:styleId="a4">
    <w:name w:val="Balloon Text"/>
    <w:basedOn w:val="a"/>
    <w:link w:val="a5"/>
    <w:rsid w:val="002C1149"/>
    <w:rPr>
      <w:rFonts w:ascii="Tahoma" w:hAnsi="Tahoma" w:cs="Tahoma"/>
      <w:sz w:val="16"/>
      <w:szCs w:val="16"/>
    </w:rPr>
  </w:style>
  <w:style w:type="character" w:customStyle="1" w:styleId="a5">
    <w:name w:val="Текст выноски Знак"/>
    <w:link w:val="a4"/>
    <w:rsid w:val="002C1149"/>
    <w:rPr>
      <w:rFonts w:ascii="Tahoma" w:hAnsi="Tahoma" w:cs="Tahoma"/>
      <w:sz w:val="16"/>
      <w:szCs w:val="16"/>
    </w:rPr>
  </w:style>
  <w:style w:type="character" w:styleId="a6">
    <w:name w:val="Hyperlink"/>
    <w:rsid w:val="00134430"/>
    <w:rPr>
      <w:color w:val="0000FF"/>
      <w:u w:val="single"/>
    </w:rPr>
  </w:style>
  <w:style w:type="paragraph" w:styleId="a7">
    <w:name w:val="Title"/>
    <w:basedOn w:val="a"/>
    <w:link w:val="a8"/>
    <w:uiPriority w:val="99"/>
    <w:qFormat/>
    <w:rsid w:val="00134430"/>
    <w:pPr>
      <w:jc w:val="center"/>
    </w:pPr>
    <w:rPr>
      <w:b/>
      <w:sz w:val="28"/>
      <w:szCs w:val="20"/>
      <w:u w:val="single"/>
    </w:rPr>
  </w:style>
  <w:style w:type="character" w:customStyle="1" w:styleId="a8">
    <w:name w:val="Название Знак"/>
    <w:basedOn w:val="a0"/>
    <w:link w:val="a7"/>
    <w:uiPriority w:val="99"/>
    <w:rsid w:val="00134430"/>
    <w:rPr>
      <w:b/>
      <w:sz w:val="28"/>
      <w:u w:val="single"/>
    </w:rPr>
  </w:style>
  <w:style w:type="character" w:customStyle="1" w:styleId="21">
    <w:name w:val="Заголовок №2 + Не курсив"/>
    <w:basedOn w:val="a0"/>
    <w:uiPriority w:val="99"/>
    <w:rsid w:val="00134430"/>
    <w:rPr>
      <w:rFonts w:ascii="Times New Roman" w:hAnsi="Times New Roman" w:cs="Times New Roman"/>
      <w:i/>
      <w:iCs/>
      <w:color w:val="000000"/>
      <w:spacing w:val="0"/>
      <w:w w:val="100"/>
      <w:position w:val="0"/>
      <w:sz w:val="26"/>
      <w:szCs w:val="26"/>
      <w:shd w:val="clear" w:color="auto" w:fill="FFFFFF"/>
      <w:lang w:val="ru-RU" w:eastAsia="ru-RU"/>
    </w:rPr>
  </w:style>
  <w:style w:type="paragraph" w:customStyle="1" w:styleId="12">
    <w:name w:val="Абзац списка1"/>
    <w:basedOn w:val="a"/>
    <w:uiPriority w:val="99"/>
    <w:rsid w:val="006B45ED"/>
    <w:pPr>
      <w:spacing w:after="200" w:line="276" w:lineRule="auto"/>
      <w:ind w:left="720"/>
    </w:pPr>
    <w:rPr>
      <w:rFonts w:ascii="Calibri" w:hAnsi="Calibri" w:cs="Calibri"/>
      <w:sz w:val="22"/>
      <w:szCs w:val="22"/>
      <w:lang w:eastAsia="en-US"/>
    </w:rPr>
  </w:style>
  <w:style w:type="paragraph" w:styleId="a9">
    <w:name w:val="List Paragraph"/>
    <w:basedOn w:val="a"/>
    <w:uiPriority w:val="34"/>
    <w:qFormat/>
    <w:rsid w:val="006B45ED"/>
    <w:pPr>
      <w:spacing w:after="200" w:line="276" w:lineRule="auto"/>
      <w:ind w:left="720"/>
      <w:contextualSpacing/>
    </w:pPr>
    <w:rPr>
      <w:rFonts w:ascii="Calibri" w:hAnsi="Calibri"/>
      <w:sz w:val="22"/>
      <w:szCs w:val="22"/>
    </w:rPr>
  </w:style>
  <w:style w:type="character" w:customStyle="1" w:styleId="aa">
    <w:name w:val="Основной текст_"/>
    <w:basedOn w:val="a0"/>
    <w:link w:val="13"/>
    <w:uiPriority w:val="99"/>
    <w:locked/>
    <w:rsid w:val="00B7342B"/>
    <w:rPr>
      <w:sz w:val="18"/>
      <w:szCs w:val="18"/>
      <w:shd w:val="clear" w:color="auto" w:fill="FFFFFF"/>
    </w:rPr>
  </w:style>
  <w:style w:type="character" w:customStyle="1" w:styleId="6">
    <w:name w:val="Основной текст (6)_"/>
    <w:basedOn w:val="a0"/>
    <w:link w:val="60"/>
    <w:uiPriority w:val="99"/>
    <w:locked/>
    <w:rsid w:val="00B7342B"/>
    <w:rPr>
      <w:b/>
      <w:bCs/>
      <w:sz w:val="18"/>
      <w:szCs w:val="18"/>
      <w:shd w:val="clear" w:color="auto" w:fill="FFFFFF"/>
    </w:rPr>
  </w:style>
  <w:style w:type="character" w:customStyle="1" w:styleId="61">
    <w:name w:val="Основной текст (6) + Не полужирный1"/>
    <w:basedOn w:val="6"/>
    <w:uiPriority w:val="99"/>
    <w:rsid w:val="00B7342B"/>
    <w:rPr>
      <w:b/>
      <w:bCs/>
      <w:color w:val="000000"/>
      <w:spacing w:val="0"/>
      <w:w w:val="100"/>
      <w:position w:val="0"/>
      <w:sz w:val="18"/>
      <w:szCs w:val="18"/>
      <w:shd w:val="clear" w:color="auto" w:fill="FFFFFF"/>
      <w:lang w:val="ru-RU" w:eastAsia="ru-RU"/>
    </w:rPr>
  </w:style>
  <w:style w:type="paragraph" w:customStyle="1" w:styleId="13">
    <w:name w:val="Основной текст1"/>
    <w:basedOn w:val="a"/>
    <w:link w:val="aa"/>
    <w:uiPriority w:val="99"/>
    <w:rsid w:val="00B7342B"/>
    <w:pPr>
      <w:widowControl w:val="0"/>
      <w:shd w:val="clear" w:color="auto" w:fill="FFFFFF"/>
      <w:spacing w:before="60" w:line="235" w:lineRule="exact"/>
    </w:pPr>
    <w:rPr>
      <w:sz w:val="18"/>
      <w:szCs w:val="18"/>
    </w:rPr>
  </w:style>
  <w:style w:type="paragraph" w:customStyle="1" w:styleId="60">
    <w:name w:val="Основной текст (6)"/>
    <w:basedOn w:val="a"/>
    <w:link w:val="6"/>
    <w:uiPriority w:val="99"/>
    <w:rsid w:val="00B7342B"/>
    <w:pPr>
      <w:widowControl w:val="0"/>
      <w:shd w:val="clear" w:color="auto" w:fill="FFFFFF"/>
      <w:spacing w:before="420" w:line="216" w:lineRule="exact"/>
      <w:jc w:val="both"/>
    </w:pPr>
    <w:rPr>
      <w:b/>
      <w:bCs/>
      <w:sz w:val="18"/>
      <w:szCs w:val="18"/>
    </w:rPr>
  </w:style>
  <w:style w:type="character" w:customStyle="1" w:styleId="10">
    <w:name w:val="Заголовок 1 Знак"/>
    <w:basedOn w:val="a0"/>
    <w:link w:val="1"/>
    <w:rsid w:val="00DC608A"/>
    <w:rPr>
      <w:rFonts w:asciiTheme="majorHAnsi" w:eastAsiaTheme="majorEastAsia" w:hAnsiTheme="majorHAnsi" w:cstheme="majorBidi"/>
      <w:b/>
      <w:bCs/>
      <w:color w:val="365F91" w:themeColor="accent1" w:themeShade="BF"/>
      <w:sz w:val="28"/>
      <w:szCs w:val="28"/>
    </w:rPr>
  </w:style>
  <w:style w:type="table" w:styleId="ab">
    <w:name w:val="Table Grid"/>
    <w:basedOn w:val="a1"/>
    <w:rsid w:val="006C70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
    <w:name w:val="nospacing"/>
    <w:basedOn w:val="a"/>
    <w:rsid w:val="00B61C23"/>
    <w:pPr>
      <w:spacing w:before="100" w:beforeAutospacing="1" w:after="100" w:afterAutospacing="1"/>
    </w:pPr>
  </w:style>
  <w:style w:type="character" w:customStyle="1" w:styleId="ac">
    <w:name w:val="a"/>
    <w:basedOn w:val="a0"/>
    <w:rsid w:val="00B61C23"/>
  </w:style>
  <w:style w:type="character" w:customStyle="1" w:styleId="14">
    <w:name w:val="Гиперссылка1"/>
    <w:basedOn w:val="a0"/>
    <w:rsid w:val="00B61C23"/>
  </w:style>
  <w:style w:type="paragraph" w:styleId="ad">
    <w:name w:val="Normal (Web)"/>
    <w:basedOn w:val="a"/>
    <w:uiPriority w:val="99"/>
    <w:unhideWhenUsed/>
    <w:rsid w:val="00B61C23"/>
    <w:pPr>
      <w:spacing w:before="100" w:beforeAutospacing="1" w:after="100" w:afterAutospacing="1"/>
    </w:pPr>
  </w:style>
  <w:style w:type="character" w:customStyle="1" w:styleId="20">
    <w:name w:val="Заголовок 2 Знак"/>
    <w:basedOn w:val="a0"/>
    <w:link w:val="2"/>
    <w:semiHidden/>
    <w:rsid w:val="004C052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05604">
      <w:bodyDiv w:val="1"/>
      <w:marLeft w:val="0"/>
      <w:marRight w:val="0"/>
      <w:marTop w:val="0"/>
      <w:marBottom w:val="0"/>
      <w:divBdr>
        <w:top w:val="none" w:sz="0" w:space="0" w:color="auto"/>
        <w:left w:val="none" w:sz="0" w:space="0" w:color="auto"/>
        <w:bottom w:val="none" w:sz="0" w:space="0" w:color="auto"/>
        <w:right w:val="none" w:sz="0" w:space="0" w:color="auto"/>
      </w:divBdr>
    </w:div>
    <w:div w:id="832377262">
      <w:bodyDiv w:val="1"/>
      <w:marLeft w:val="0"/>
      <w:marRight w:val="0"/>
      <w:marTop w:val="0"/>
      <w:marBottom w:val="0"/>
      <w:divBdr>
        <w:top w:val="none" w:sz="0" w:space="0" w:color="auto"/>
        <w:left w:val="none" w:sz="0" w:space="0" w:color="auto"/>
        <w:bottom w:val="none" w:sz="0" w:space="0" w:color="auto"/>
        <w:right w:val="none" w:sz="0" w:space="0" w:color="auto"/>
      </w:divBdr>
    </w:div>
    <w:div w:id="919562882">
      <w:bodyDiv w:val="1"/>
      <w:marLeft w:val="0"/>
      <w:marRight w:val="0"/>
      <w:marTop w:val="0"/>
      <w:marBottom w:val="0"/>
      <w:divBdr>
        <w:top w:val="none" w:sz="0" w:space="0" w:color="auto"/>
        <w:left w:val="none" w:sz="0" w:space="0" w:color="auto"/>
        <w:bottom w:val="none" w:sz="0" w:space="0" w:color="auto"/>
        <w:right w:val="none" w:sz="0" w:space="0" w:color="auto"/>
      </w:divBdr>
    </w:div>
    <w:div w:id="1543513986">
      <w:bodyDiv w:val="1"/>
      <w:marLeft w:val="0"/>
      <w:marRight w:val="0"/>
      <w:marTop w:val="0"/>
      <w:marBottom w:val="0"/>
      <w:divBdr>
        <w:top w:val="none" w:sz="0" w:space="0" w:color="auto"/>
        <w:left w:val="none" w:sz="0" w:space="0" w:color="auto"/>
        <w:bottom w:val="none" w:sz="0" w:space="0" w:color="auto"/>
        <w:right w:val="none" w:sz="0" w:space="0" w:color="auto"/>
      </w:divBdr>
    </w:div>
    <w:div w:id="1697392394">
      <w:bodyDiv w:val="1"/>
      <w:marLeft w:val="0"/>
      <w:marRight w:val="0"/>
      <w:marTop w:val="0"/>
      <w:marBottom w:val="0"/>
      <w:divBdr>
        <w:top w:val="none" w:sz="0" w:space="0" w:color="auto"/>
        <w:left w:val="none" w:sz="0" w:space="0" w:color="auto"/>
        <w:bottom w:val="none" w:sz="0" w:space="0" w:color="auto"/>
        <w:right w:val="none" w:sz="0" w:space="0" w:color="auto"/>
      </w:divBdr>
    </w:div>
    <w:div w:id="1702389854">
      <w:bodyDiv w:val="1"/>
      <w:marLeft w:val="0"/>
      <w:marRight w:val="0"/>
      <w:marTop w:val="0"/>
      <w:marBottom w:val="0"/>
      <w:divBdr>
        <w:top w:val="none" w:sz="0" w:space="0" w:color="auto"/>
        <w:left w:val="none" w:sz="0" w:space="0" w:color="auto"/>
        <w:bottom w:val="none" w:sz="0" w:space="0" w:color="auto"/>
        <w:right w:val="none" w:sz="0" w:space="0" w:color="auto"/>
      </w:divBdr>
    </w:div>
    <w:div w:id="208372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https://pravo-search.minjust.ru/bigs/portal.html" TargetMode="External"/><Relationship Id="rId3" Type="http://schemas.microsoft.com/office/2007/relationships/stylesWithEffects" Target="stylesWithEffects.xml"/><Relationship Id="rId7" Type="http://schemas.openxmlformats.org/officeDocument/2006/relationships/hyperlink" Target="https://pravo-search.minjust.ru/bigs/showDocument.html?id=F66577C8-B741-47B8-BCF1-CFFAE5E397BD" TargetMode="External"/><Relationship Id="rId12" Type="http://schemas.openxmlformats.org/officeDocument/2006/relationships/hyperlink" Target="https://pravo-search.minjust.ru/bigs/showDocument.html?id=848F18A5-B038-41FB-B7BB-016E92A7EE7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ravo.minjust.ru/" TargetMode="External"/><Relationship Id="rId11" Type="http://schemas.openxmlformats.org/officeDocument/2006/relationships/hyperlink" Target="https://pravo-search.minjust.ru/bigs/showDocument.html?id=65B037F3-048D-4F03-B5F1-27A2871C1C5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https://pravo-search.minjust.ru/bigs/showDocument.html?id=CE77D032-4AB7-4B50-A9C0-0C35D0073B77" TargetMode="External"/><Relationship Id="rId14" Type="http://schemas.openxmlformats.org/officeDocument/2006/relationships/hyperlink" Target="https://pravo-search.minjust.ru/bigs/showDocument.html?id=64483664-110E-4C4F-B873-7BA98E79F8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592</TotalTime>
  <Pages>1</Pages>
  <Words>1291</Words>
  <Characters>7362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8636</CharactersWithSpaces>
  <SharedDoc>false</SharedDoc>
  <HLinks>
    <vt:vector size="30" baseType="variant">
      <vt:variant>
        <vt:i4>5505111</vt:i4>
      </vt:variant>
      <vt:variant>
        <vt:i4>12</vt:i4>
      </vt:variant>
      <vt:variant>
        <vt:i4>0</vt:i4>
      </vt:variant>
      <vt:variant>
        <vt:i4>5</vt:i4>
      </vt:variant>
      <vt:variant>
        <vt:lpwstr>consultantplus://offline/ref=944A7632325130D04919FBC7893BE86D9B068C7E8A173B99D9832Ay2d0F</vt:lpwstr>
      </vt:variant>
      <vt:variant>
        <vt:lpwstr/>
      </vt:variant>
      <vt:variant>
        <vt:i4>7274594</vt:i4>
      </vt:variant>
      <vt:variant>
        <vt:i4>9</vt:i4>
      </vt:variant>
      <vt:variant>
        <vt:i4>0</vt:i4>
      </vt:variant>
      <vt:variant>
        <vt:i4>5</vt:i4>
      </vt:variant>
      <vt:variant>
        <vt:lpwstr>consultantplus://offline/ref=944A7632325130D04919FBC7893BE86D98068A7282456C9B88D62425BC80B1574F6CB6F6281D4658yFd3F</vt:lpwstr>
      </vt:variant>
      <vt:variant>
        <vt:lpwstr/>
      </vt:variant>
      <vt:variant>
        <vt:i4>7274600</vt:i4>
      </vt:variant>
      <vt:variant>
        <vt:i4>6</vt:i4>
      </vt:variant>
      <vt:variant>
        <vt:i4>0</vt:i4>
      </vt:variant>
      <vt:variant>
        <vt:i4>5</vt:i4>
      </vt:variant>
      <vt:variant>
        <vt:lpwstr>consultantplus://offline/ref=944A7632325130D04919FBC7893BE86D9806827A82436C9B88D62425BC80B1574F6CB6F6281D4652yFd5F</vt:lpwstr>
      </vt:variant>
      <vt:variant>
        <vt:lpwstr/>
      </vt:variant>
      <vt:variant>
        <vt:i4>7274545</vt:i4>
      </vt:variant>
      <vt:variant>
        <vt:i4>3</vt:i4>
      </vt:variant>
      <vt:variant>
        <vt:i4>0</vt:i4>
      </vt:variant>
      <vt:variant>
        <vt:i4>5</vt:i4>
      </vt:variant>
      <vt:variant>
        <vt:lpwstr>consultantplus://offline/ref=944A7632325130D04919FBC7893BE86D98098D7E84496C9B88D62425BC80B1574F6CB6F6281D4658yFd7F</vt:lpwstr>
      </vt:variant>
      <vt:variant>
        <vt:lpwstr/>
      </vt:variant>
      <vt:variant>
        <vt:i4>7274558</vt:i4>
      </vt:variant>
      <vt:variant>
        <vt:i4>0</vt:i4>
      </vt:variant>
      <vt:variant>
        <vt:i4>0</vt:i4>
      </vt:variant>
      <vt:variant>
        <vt:i4>5</vt:i4>
      </vt:variant>
      <vt:variant>
        <vt:lpwstr>consultantplus://offline/ref=944A7632325130D04919FBC7893BE86D98068A7282456C9B88D62425BC80B1574F6CB6F6281D4755yFdCF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47</cp:revision>
  <cp:lastPrinted>2022-07-05T01:04:00Z</cp:lastPrinted>
  <dcterms:created xsi:type="dcterms:W3CDTF">2019-02-19T03:52:00Z</dcterms:created>
  <dcterms:modified xsi:type="dcterms:W3CDTF">2022-08-23T03:55:00Z</dcterms:modified>
</cp:coreProperties>
</file>